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9105" w14:textId="1D744A54" w:rsidR="00F60B61" w:rsidRPr="00826B45" w:rsidRDefault="00F60B61" w:rsidP="00F60B61">
      <w:pPr>
        <w:spacing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970059">
        <w:rPr>
          <w:rFonts w:ascii="Arial" w:eastAsia="Arial Unicode MS" w:hAnsi="Arial" w:cs="Arial"/>
          <w:i/>
          <w:color w:val="000000"/>
          <w:sz w:val="20"/>
          <w:u w:color="000000"/>
          <w:lang w:val="de-DE"/>
        </w:rPr>
        <w:t>2</w:t>
      </w:r>
      <w:r w:rsidR="006E5CE4">
        <w:rPr>
          <w:rFonts w:ascii="Arial" w:eastAsia="Arial Unicode MS" w:hAnsi="Arial" w:cs="Arial"/>
          <w:i/>
          <w:color w:val="000000"/>
          <w:sz w:val="20"/>
          <w:u w:color="000000"/>
          <w:lang w:val="de-DE"/>
        </w:rPr>
        <w:t>8</w:t>
      </w:r>
      <w:r w:rsidRPr="00826B45">
        <w:rPr>
          <w:rFonts w:ascii="Arial" w:eastAsia="Arial Unicode MS" w:hAnsi="Arial" w:cs="Arial"/>
          <w:i/>
          <w:color w:val="000000"/>
          <w:sz w:val="20"/>
          <w:u w:color="000000"/>
          <w:lang w:val="de-DE"/>
        </w:rPr>
        <w:t xml:space="preserve">. </w:t>
      </w:r>
      <w:r>
        <w:rPr>
          <w:rFonts w:ascii="Arial" w:eastAsia="Arial Unicode MS" w:hAnsi="Arial" w:cs="Arial"/>
          <w:i/>
          <w:color w:val="000000"/>
          <w:sz w:val="20"/>
          <w:u w:color="000000"/>
          <w:lang w:val="de-DE"/>
        </w:rPr>
        <w:t>Februar</w:t>
      </w:r>
      <w:r w:rsidRPr="00826B45">
        <w:rPr>
          <w:rFonts w:ascii="Arial" w:eastAsia="Arial Unicode MS" w:hAnsi="Arial" w:cs="Arial"/>
          <w:i/>
          <w:color w:val="000000"/>
          <w:sz w:val="20"/>
          <w:u w:color="000000"/>
          <w:lang w:val="de-DE"/>
        </w:rPr>
        <w:t xml:space="preserve"> 20</w:t>
      </w:r>
      <w:r>
        <w:rPr>
          <w:rFonts w:ascii="Arial" w:eastAsia="Arial Unicode MS" w:hAnsi="Arial" w:cs="Arial"/>
          <w:i/>
          <w:color w:val="000000"/>
          <w:sz w:val="20"/>
          <w:u w:color="000000"/>
          <w:lang w:val="de-DE"/>
        </w:rPr>
        <w:t>2</w:t>
      </w:r>
      <w:r w:rsidR="00DF6C11">
        <w:rPr>
          <w:rFonts w:ascii="Arial" w:eastAsia="Arial Unicode MS" w:hAnsi="Arial" w:cs="Arial"/>
          <w:i/>
          <w:color w:val="000000"/>
          <w:sz w:val="20"/>
          <w:u w:color="000000"/>
          <w:lang w:val="de-DE"/>
        </w:rPr>
        <w:t>4</w:t>
      </w:r>
    </w:p>
    <w:p w14:paraId="5DE92828" w14:textId="77777777" w:rsidR="00F60B61" w:rsidRPr="00826B45" w:rsidRDefault="00F60B61" w:rsidP="00F60B61">
      <w:pPr>
        <w:spacing w:line="360" w:lineRule="auto"/>
        <w:jc w:val="both"/>
        <w:outlineLvl w:val="0"/>
        <w:rPr>
          <w:rFonts w:ascii="Arial" w:eastAsia="Arial Unicode MS" w:hAnsi="Arial" w:cs="Arial"/>
          <w:b/>
          <w:color w:val="000000"/>
          <w:sz w:val="20"/>
          <w:szCs w:val="20"/>
          <w:u w:color="000000"/>
          <w:lang w:val="de-DE"/>
        </w:rPr>
      </w:pPr>
    </w:p>
    <w:bookmarkEnd w:id="0"/>
    <w:p w14:paraId="47C1909A" w14:textId="77777777" w:rsidR="005960D6" w:rsidRDefault="005960D6" w:rsidP="00DF6C1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sz w:val="28"/>
          <w:szCs w:val="28"/>
        </w:rPr>
        <w:t>Fachkräftemangel im öffentlichen Dienst: Digitalisierung, Automatisierung und Cloud als Schlüssel</w:t>
      </w:r>
      <w:r>
        <w:rPr>
          <w:rStyle w:val="eop"/>
          <w:rFonts w:ascii="Arial" w:hAnsi="Arial" w:cs="Arial"/>
          <w:sz w:val="28"/>
          <w:szCs w:val="28"/>
        </w:rPr>
        <w:t> </w:t>
      </w:r>
    </w:p>
    <w:p w14:paraId="67D53E62" w14:textId="77777777" w:rsidR="005960D6" w:rsidRDefault="005960D6" w:rsidP="005960D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25FD094" w14:textId="77777777" w:rsidR="0085577B" w:rsidRDefault="0085577B" w:rsidP="0085577B">
      <w:pPr>
        <w:pStyle w:val="paragraph"/>
        <w:spacing w:before="0" w:beforeAutospacing="0" w:after="0" w:afterAutospacing="0" w:line="360" w:lineRule="auto"/>
        <w:jc w:val="both"/>
        <w:textAlignment w:val="baseline"/>
        <w:rPr>
          <w:rStyle w:val="normaltextrun"/>
          <w:rFonts w:ascii="Arial" w:hAnsi="Arial" w:cs="Arial"/>
          <w:b/>
          <w:bCs/>
          <w:color w:val="000000"/>
          <w:sz w:val="20"/>
          <w:szCs w:val="20"/>
          <w:shd w:val="clear" w:color="auto" w:fill="FFFFFF"/>
        </w:rPr>
      </w:pPr>
      <w:r>
        <w:rPr>
          <w:rStyle w:val="normaltextrun"/>
          <w:rFonts w:ascii="Arial" w:hAnsi="Arial" w:cs="Arial"/>
          <w:b/>
          <w:bCs/>
          <w:color w:val="000000"/>
          <w:sz w:val="20"/>
          <w:szCs w:val="20"/>
          <w:shd w:val="clear" w:color="auto" w:fill="FFFFFF"/>
        </w:rPr>
        <w:t>Bis 2030 treten 840.000 </w:t>
      </w:r>
      <w:r>
        <w:rPr>
          <w:rStyle w:val="spellingerror"/>
          <w:rFonts w:ascii="Arial" w:hAnsi="Arial" w:cs="Arial"/>
          <w:b/>
          <w:bCs/>
          <w:color w:val="000000"/>
          <w:sz w:val="20"/>
          <w:szCs w:val="20"/>
          <w:shd w:val="clear" w:color="auto" w:fill="FFFFFF"/>
        </w:rPr>
        <w:t>Mitarbeiter:innen</w:t>
      </w:r>
      <w:r>
        <w:rPr>
          <w:rStyle w:val="normaltextrun"/>
          <w:rFonts w:ascii="Arial" w:hAnsi="Arial" w:cs="Arial"/>
          <w:b/>
          <w:bCs/>
          <w:color w:val="000000"/>
          <w:sz w:val="20"/>
          <w:szCs w:val="20"/>
          <w:shd w:val="clear" w:color="auto" w:fill="FFFFFF"/>
        </w:rPr>
        <w:t> im öffentlichen Dienst in den Ruhestand. Digitalisierung und Automatisierung schaffen Entlastung und barrierefreie ERP-Software hilft, neue Potenziale zu erschließen. MACH Vorstandsvorsitzender Matthias Kohlhardt erläutert Projekthighlights und Themen, die Verwaltungen 2024 bewegen – im Fokus u. a. das neue „Bundestemplate MACH“, ERP aus der Cloud sowie Ende-zu-Ende-Digitalisierung.</w:t>
      </w:r>
    </w:p>
    <w:p w14:paraId="4309C3D1" w14:textId="2258C3E4" w:rsidR="005960D6" w:rsidRDefault="005960D6" w:rsidP="00DF6C11">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rPr>
        <w:t> </w:t>
      </w:r>
    </w:p>
    <w:p w14:paraId="68A9FA39" w14:textId="2B995CD8" w:rsidR="005960D6" w:rsidRDefault="00AB2491"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rPr>
        <w:t>Der öffentliche Dienst muss seine ständig wachsende Anzahl an Aufgaben in den kommenden Jahren mit immer weniger Personal leisten: Bis 2030 werden 840.000 Vollzeitstellen in öffentlichen Verwaltungen unbesetzt sein. Grund dafür ist der Renteneintritt von 1,5 Mio. Verwaltungsfachkräften bis 2030</w:t>
      </w:r>
      <w:r>
        <w:rPr>
          <w:rStyle w:val="Funotenzeichen"/>
          <w:rFonts w:ascii="Arial" w:hAnsi="Arial" w:cs="Arial"/>
          <w:color w:val="000000"/>
          <w:sz w:val="20"/>
          <w:szCs w:val="20"/>
        </w:rPr>
        <w:footnoteReference w:id="1"/>
      </w:r>
      <w:r>
        <w:rPr>
          <w:rStyle w:val="normaltextrun"/>
          <w:rFonts w:ascii="Arial" w:hAnsi="Arial" w:cs="Arial"/>
          <w:color w:val="000000"/>
          <w:sz w:val="20"/>
          <w:szCs w:val="20"/>
          <w:shd w:val="clear" w:color="auto" w:fill="FFFFFF"/>
        </w:rPr>
        <w:t>. „Der Fachkräftemangel wird bei unseren Kunden im öffentlichen Bereich immer deutlicher spürbar. Verwaltungen sind gut beraten, ihre Prozesse vom Antrag bis zum Bescheid zu digitalisieren und Routineaufgaben zu automatisieren, um die Leistungsfähigkeit von Staat und Verwaltung zu erhalten. Sind automatisierte Prozesse erst einmal etabliert, ist der Effizienzgewinn enorm“, sagt Matthias Kohlhardt, Vorstandsvorsitzender der MACH AG. </w:t>
      </w:r>
      <w:r>
        <w:rPr>
          <w:rStyle w:val="eop"/>
          <w:rFonts w:ascii="Arial" w:hAnsi="Arial" w:cs="Arial"/>
          <w:color w:val="000000"/>
          <w:shd w:val="clear" w:color="auto" w:fill="FFFFFF"/>
        </w:rPr>
        <w:t> </w:t>
      </w:r>
    </w:p>
    <w:p w14:paraId="5BF1399E"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503C453A"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Automatisierung in der Praxis</w:t>
      </w:r>
      <w:r>
        <w:rPr>
          <w:rStyle w:val="eop"/>
          <w:rFonts w:ascii="Arial" w:hAnsi="Arial" w:cs="Arial"/>
        </w:rPr>
        <w:t> </w:t>
      </w:r>
    </w:p>
    <w:p w14:paraId="4CB26DA3" w14:textId="18414FDC" w:rsidR="00AB2491" w:rsidRDefault="00AB2491"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rPr>
        <w:t>„</w:t>
      </w:r>
      <w:proofErr w:type="gramStart"/>
      <w:r>
        <w:rPr>
          <w:rStyle w:val="normaltextrun"/>
          <w:rFonts w:ascii="Arial" w:hAnsi="Arial" w:cs="Arial"/>
          <w:color w:val="000000"/>
          <w:sz w:val="20"/>
          <w:szCs w:val="20"/>
          <w:shd w:val="clear" w:color="auto" w:fill="FFFFFF"/>
        </w:rPr>
        <w:t>MACH Kunden</w:t>
      </w:r>
      <w:proofErr w:type="gramEnd"/>
      <w:r>
        <w:rPr>
          <w:rStyle w:val="normaltextrun"/>
          <w:rFonts w:ascii="Arial" w:hAnsi="Arial" w:cs="Arial"/>
          <w:color w:val="000000"/>
          <w:sz w:val="20"/>
          <w:szCs w:val="20"/>
          <w:shd w:val="clear" w:color="auto" w:fill="FFFFFF"/>
        </w:rPr>
        <w:t> fragen unsere Automatisierungslösungen verstärkt nach. Sie können z. B. ihre mit BPMN modellierten Beschaffungs- und Rechnungsprozesse automatisch ausführen lassen, immer mehr Routineaufgaben automatisieren sowie automatisierte Installationsroutinen nutzen“, erläutert Fiona Klein, Produktmanagerin </w:t>
      </w:r>
      <w:r w:rsidR="006162FC">
        <w:rPr>
          <w:rStyle w:val="normaltextrun"/>
          <w:rFonts w:ascii="Arial" w:hAnsi="Arial" w:cs="Arial"/>
          <w:color w:val="000000"/>
          <w:sz w:val="20"/>
          <w:szCs w:val="20"/>
          <w:shd w:val="clear" w:color="auto" w:fill="FFFFFF"/>
        </w:rPr>
        <w:t xml:space="preserve">Automatisierung und </w:t>
      </w:r>
      <w:r>
        <w:rPr>
          <w:rStyle w:val="normaltextrun"/>
          <w:rFonts w:ascii="Arial" w:hAnsi="Arial" w:cs="Arial"/>
          <w:color w:val="000000"/>
          <w:sz w:val="20"/>
          <w:szCs w:val="20"/>
          <w:shd w:val="clear" w:color="auto" w:fill="FFFFFF"/>
        </w:rPr>
        <w:t>E-Rechnung bei MACH. Der Landesbetrieb Wald und Holz NRW konnte 2023 beispielsweise mit der regelbasierten Automatisierung im Finanzwesen erste gute Erfahrungen sammeln. Bei den </w:t>
      </w:r>
      <w:proofErr w:type="spellStart"/>
      <w:r>
        <w:rPr>
          <w:rStyle w:val="spellingerror"/>
          <w:rFonts w:ascii="Arial" w:hAnsi="Arial" w:cs="Arial"/>
          <w:color w:val="000000"/>
          <w:sz w:val="20"/>
          <w:szCs w:val="20"/>
          <w:shd w:val="clear" w:color="auto" w:fill="FFFFFF"/>
        </w:rPr>
        <w:t>Anwender:innen</w:t>
      </w:r>
      <w:proofErr w:type="spellEnd"/>
      <w:r>
        <w:rPr>
          <w:rStyle w:val="normaltextrun"/>
          <w:rFonts w:ascii="Arial" w:hAnsi="Arial" w:cs="Arial"/>
          <w:color w:val="000000"/>
          <w:sz w:val="20"/>
          <w:szCs w:val="20"/>
          <w:shd w:val="clear" w:color="auto" w:fill="FFFFFF"/>
        </w:rPr>
        <w:t> sank dadurch der Zeitaufwand pro Entscheidung. Um stets das Vier-Augen-Prinzip bei der </w:t>
      </w:r>
      <w:r>
        <w:rPr>
          <w:rStyle w:val="normaltextrun"/>
          <w:rFonts w:ascii="Arial" w:hAnsi="Arial" w:cs="Arial"/>
          <w:b/>
          <w:bCs/>
          <w:color w:val="000000"/>
          <w:sz w:val="20"/>
          <w:szCs w:val="20"/>
          <w:shd w:val="clear" w:color="auto" w:fill="FFFFFF"/>
        </w:rPr>
        <w:t>Prüfung von Ausgangsrechnungen</w:t>
      </w:r>
      <w:r>
        <w:rPr>
          <w:rStyle w:val="normaltextrun"/>
          <w:rFonts w:ascii="Arial" w:hAnsi="Arial" w:cs="Arial"/>
          <w:color w:val="000000"/>
          <w:sz w:val="20"/>
          <w:szCs w:val="20"/>
          <w:shd w:val="clear" w:color="auto" w:fill="FFFFFF"/>
        </w:rPr>
        <w:t> zu wahren, steuert der Landesbetrieb z. B. den Prozess der E-Ausgangsrechnung automatisch. Zudem gelang eine </w:t>
      </w:r>
      <w:r>
        <w:rPr>
          <w:rStyle w:val="normaltextrun"/>
          <w:rFonts w:ascii="Arial" w:hAnsi="Arial" w:cs="Arial"/>
          <w:b/>
          <w:bCs/>
          <w:color w:val="000000"/>
          <w:sz w:val="20"/>
          <w:szCs w:val="20"/>
          <w:shd w:val="clear" w:color="auto" w:fill="FFFFFF"/>
        </w:rPr>
        <w:t>Teilautomatisierung in der Beschaffung</w:t>
      </w:r>
      <w:r>
        <w:rPr>
          <w:rStyle w:val="normaltextrun"/>
          <w:rFonts w:ascii="Arial" w:hAnsi="Arial" w:cs="Arial"/>
          <w:color w:val="000000"/>
          <w:sz w:val="20"/>
          <w:szCs w:val="20"/>
          <w:shd w:val="clear" w:color="auto" w:fill="FFFFFF"/>
        </w:rPr>
        <w:t xml:space="preserve">, die Compliance und Effizienz erhöhte. Mit der Automatisierungslösung von MACH lässt sich die bestellende Person bzw. </w:t>
      </w:r>
      <w:r>
        <w:rPr>
          <w:rStyle w:val="normaltextrun"/>
          <w:rFonts w:ascii="Arial" w:hAnsi="Arial" w:cs="Arial"/>
          <w:color w:val="000000"/>
          <w:sz w:val="20"/>
          <w:szCs w:val="20"/>
          <w:shd w:val="clear" w:color="auto" w:fill="FFFFFF"/>
        </w:rPr>
        <w:lastRenderedPageBreak/>
        <w:t>Gruppe nun direkt aus den Regionalforstämtern ermitteln und hinterlegen. Die Bestellung wird automatisch dem zuständigen Vergabe-Fachbereich zur Erledigung zugewiesen. </w:t>
      </w:r>
      <w:r>
        <w:rPr>
          <w:rStyle w:val="eop"/>
          <w:rFonts w:ascii="Arial" w:hAnsi="Arial" w:cs="Arial"/>
          <w:color w:val="000000"/>
          <w:shd w:val="clear" w:color="auto" w:fill="FFFFFF"/>
        </w:rPr>
        <w:t> </w:t>
      </w:r>
    </w:p>
    <w:p w14:paraId="211D84A6"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0476A921"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Mit barrierefreier Software neue Potenziale auf dem Arbeitsmarkt erschließen</w:t>
      </w:r>
      <w:r>
        <w:rPr>
          <w:rStyle w:val="eop"/>
          <w:rFonts w:ascii="Arial" w:hAnsi="Arial" w:cs="Arial"/>
        </w:rPr>
        <w:t> </w:t>
      </w:r>
    </w:p>
    <w:p w14:paraId="29BEB756" w14:textId="2DF3D40D" w:rsidR="00AB2491" w:rsidRDefault="00AB2491"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rPr>
        <w:t>„Wenn wir vom Fachkräftemangel sprechen, müssen wir auch darüber nachdenken, wie wir </w:t>
      </w:r>
      <w:r>
        <w:rPr>
          <w:rStyle w:val="spellingerror"/>
          <w:rFonts w:ascii="Arial" w:hAnsi="Arial" w:cs="Arial"/>
          <w:color w:val="000000"/>
          <w:sz w:val="20"/>
          <w:szCs w:val="20"/>
          <w:shd w:val="clear" w:color="auto" w:fill="FFFFFF"/>
        </w:rPr>
        <w:t>Arbeitnehmer:innen</w:t>
      </w:r>
      <w:r>
        <w:rPr>
          <w:rStyle w:val="normaltextrun"/>
          <w:rFonts w:ascii="Arial" w:hAnsi="Arial" w:cs="Arial"/>
          <w:color w:val="000000"/>
          <w:sz w:val="20"/>
          <w:szCs w:val="20"/>
          <w:shd w:val="clear" w:color="auto" w:fill="FFFFFF"/>
        </w:rPr>
        <w:t> einbeziehen, die durch Krankheiten, Unfälle und das Alter mit Einschränkungen leben“, sagt Carolin Frank, Produktmanagerin und Expertin für Usability &amp; Barrierefreiheit bei MACH. Zuletzt waren mehr als zwei Millionen Menschen nicht in den Arbeitsmarkt integriert</w:t>
      </w:r>
      <w:r>
        <w:rPr>
          <w:rStyle w:val="Funotenzeichen"/>
          <w:rFonts w:ascii="Arial" w:hAnsi="Arial" w:cs="Arial"/>
          <w:color w:val="000000"/>
          <w:sz w:val="20"/>
          <w:szCs w:val="20"/>
        </w:rPr>
        <w:footnoteReference w:id="2"/>
      </w:r>
      <w:r>
        <w:rPr>
          <w:rStyle w:val="normaltextrun"/>
          <w:rFonts w:ascii="Arial" w:hAnsi="Arial" w:cs="Arial"/>
          <w:color w:val="000000"/>
          <w:sz w:val="20"/>
          <w:szCs w:val="20"/>
          <w:shd w:val="clear" w:color="auto" w:fill="FFFFFF"/>
        </w:rPr>
        <w:t>.</w:t>
      </w:r>
      <w:r>
        <w:rPr>
          <w:rStyle w:val="normaltextrun"/>
          <w:rFonts w:ascii="Arial" w:hAnsi="Arial" w:cs="Arial"/>
          <w:color w:val="FF0000"/>
          <w:sz w:val="20"/>
          <w:szCs w:val="20"/>
          <w:shd w:val="clear" w:color="auto" w:fill="FFFFFF"/>
        </w:rPr>
        <w:t> </w:t>
      </w:r>
      <w:r>
        <w:rPr>
          <w:rStyle w:val="normaltextrun"/>
          <w:rFonts w:ascii="Arial" w:hAnsi="Arial" w:cs="Arial"/>
          <w:color w:val="000000"/>
          <w:sz w:val="20"/>
          <w:szCs w:val="20"/>
          <w:shd w:val="clear" w:color="auto" w:fill="FFFFFF"/>
        </w:rPr>
        <w:t>„Wir sind sehr stolz darauf, dass sich unsere Anstrengungen in den vergangenen Jahren ausgezahlt haben. MACH </w:t>
      </w:r>
      <w:proofErr w:type="spellStart"/>
      <w:r>
        <w:rPr>
          <w:rStyle w:val="spellingerror"/>
          <w:rFonts w:ascii="Arial" w:hAnsi="Arial" w:cs="Arial"/>
          <w:color w:val="000000"/>
          <w:sz w:val="20"/>
          <w:szCs w:val="20"/>
          <w:shd w:val="clear" w:color="auto" w:fill="FFFFFF"/>
        </w:rPr>
        <w:t>meinERP</w:t>
      </w:r>
      <w:proofErr w:type="spellEnd"/>
      <w:r>
        <w:rPr>
          <w:rStyle w:val="normaltextrun"/>
          <w:rFonts w:ascii="Arial" w:hAnsi="Arial" w:cs="Arial"/>
          <w:color w:val="000000"/>
          <w:sz w:val="20"/>
          <w:szCs w:val="20"/>
          <w:shd w:val="clear" w:color="auto" w:fill="FFFFFF"/>
        </w:rPr>
        <w:t> erfüllt alle gesetzlichen Anforderungen an die Barrierefreiheit", erläutert Carolin Frank. </w:t>
      </w:r>
      <w:r>
        <w:rPr>
          <w:rStyle w:val="eop"/>
          <w:rFonts w:ascii="Arial" w:hAnsi="Arial" w:cs="Arial"/>
          <w:color w:val="000000"/>
          <w:sz w:val="20"/>
          <w:szCs w:val="20"/>
          <w:shd w:val="clear" w:color="auto" w:fill="FFFFFF"/>
        </w:rPr>
        <w:t> </w:t>
      </w:r>
    </w:p>
    <w:p w14:paraId="3FC1E240"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0C118CBE"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rPr>
        <w:t>Projektbilanz 2023: </w:t>
      </w:r>
      <w:r>
        <w:rPr>
          <w:rStyle w:val="eop"/>
          <w:rFonts w:ascii="Arial" w:hAnsi="Arial" w:cs="Arial"/>
        </w:rPr>
        <w:t> </w:t>
      </w:r>
    </w:p>
    <w:p w14:paraId="1851002F"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Wichtige Meilensteine in Berlin erreicht</w:t>
      </w:r>
      <w:r>
        <w:rPr>
          <w:rStyle w:val="eop"/>
          <w:rFonts w:ascii="Arial" w:hAnsi="Arial" w:cs="Arial"/>
        </w:rPr>
        <w:t> </w:t>
      </w:r>
    </w:p>
    <w:p w14:paraId="021B0718" w14:textId="77777777" w:rsidR="00AB2491" w:rsidRDefault="00AB2491" w:rsidP="00DF6C11">
      <w:pPr>
        <w:pStyle w:val="paragraph"/>
        <w:spacing w:before="0" w:beforeAutospacing="0" w:after="0" w:afterAutospacing="0" w:line="360" w:lineRule="auto"/>
        <w:jc w:val="both"/>
        <w:textAlignment w:val="baseline"/>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Insgesamt bearbeitete die MACH AG im letzten Jahr 143 Projekte und schloss 46 im Verlauf des Jahres erfolgreich ab. „Wir haben 2023 in unseren großen ERP-Einführungsprojekten wichtige Meilensteine erreicht und konnten gemeinsam mit unseren Kunden zahlreiche Modernisierungsprojekte umsetzen. Die gute Auftragslage trotz knapper Haushalte im letzten Jahr stimmt uns zuversichtlich für 2024“, fasst Matthias Kohlhardt zusammen.</w:t>
      </w:r>
      <w:r>
        <w:rPr>
          <w:rStyle w:val="eop"/>
          <w:rFonts w:ascii="Arial" w:hAnsi="Arial" w:cs="Arial"/>
          <w:color w:val="000000"/>
          <w:sz w:val="20"/>
          <w:szCs w:val="20"/>
          <w:shd w:val="clear" w:color="auto" w:fill="FFFFFF"/>
        </w:rPr>
        <w:t> </w:t>
      </w:r>
    </w:p>
    <w:p w14:paraId="47B2CF83" w14:textId="5FE57DE1"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3EFFE38D" w14:textId="77777777" w:rsidR="00AB2491" w:rsidRDefault="00AB2491" w:rsidP="00DF6C11">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z w:val="20"/>
          <w:szCs w:val="20"/>
          <w:shd w:val="clear" w:color="auto" w:fill="FFFFFF"/>
        </w:rPr>
        <w:t>Das derzeit größte Projekt der MACH AG mit dem Land Berlin, vertreten durch die Senatsverwaltung für Finanzen, hat 2023 wichtige Meilensteine erreicht. MACH lieferte ein großes Paket der sog. „Landesreferenzlösung“ aus, </w:t>
      </w:r>
      <w:proofErr w:type="gramStart"/>
      <w:r>
        <w:rPr>
          <w:rStyle w:val="normaltextrun"/>
          <w:rFonts w:ascii="Arial" w:hAnsi="Arial" w:cs="Arial"/>
          <w:color w:val="000000"/>
          <w:sz w:val="20"/>
          <w:szCs w:val="20"/>
          <w:shd w:val="clear" w:color="auto" w:fill="FFFFFF"/>
        </w:rPr>
        <w:t>das</w:t>
      </w:r>
      <w:proofErr w:type="gramEnd"/>
      <w:r>
        <w:rPr>
          <w:rStyle w:val="normaltextrun"/>
          <w:rFonts w:ascii="Arial" w:hAnsi="Arial" w:cs="Arial"/>
          <w:color w:val="000000"/>
          <w:sz w:val="20"/>
          <w:szCs w:val="20"/>
          <w:shd w:val="clear" w:color="auto" w:fill="FFFFFF"/>
        </w:rPr>
        <w:t> neben Konzepten und Dokumenten u. a. Software-Module in den Bereichen Haushalt, Buchhaltung, Kosten- und Leistungsrechnung, Anlagenbuchhaltung, Kontokorrent, Logistik und Berichtswesen beinhaltete. </w:t>
      </w:r>
      <w:r>
        <w:rPr>
          <w:rStyle w:val="spellingerror"/>
          <w:rFonts w:ascii="Arial" w:hAnsi="Arial" w:cs="Arial"/>
          <w:color w:val="000000"/>
          <w:sz w:val="20"/>
          <w:szCs w:val="20"/>
          <w:shd w:val="clear" w:color="auto" w:fill="FFFFFF"/>
        </w:rPr>
        <w:t>Mitarbeiter:innen</w:t>
      </w:r>
      <w:r>
        <w:rPr>
          <w:rStyle w:val="normaltextrun"/>
          <w:rFonts w:ascii="Arial" w:hAnsi="Arial" w:cs="Arial"/>
          <w:color w:val="000000"/>
          <w:sz w:val="20"/>
          <w:szCs w:val="20"/>
          <w:shd w:val="clear" w:color="auto" w:fill="FFFFFF"/>
        </w:rPr>
        <w:t xml:space="preserve"> der Senatsverwaltung für Finanzen testeten die Software im letzten Jahr ausführlich in verschiedenen Szenarien. Die Ende November erfolgte Abnahme und weitere planmäßige Auslieferungen senden ein wichtiges Signal für die 2024 anstehende Pilotierung der Software: „Wir freuen uns, weiterhin einen essenziellen Beitrag zur Digitalisierung und Modernisierung der Berliner Verwaltung leisten zu dürfen. Das positive Feedback auf die ausgelieferte Software lässt uns optimistisch in die Zukunft blicken“, sagt Stefan Mensching, Vorstand Beratung bei MACH. Ziel des Projektes ist es, die bestehende Finanzmanagement-Software in der Berliner Hauptverwaltung sowie in den 12 Berliner Bezirken durch ein leistungsstärkeres, </w:t>
      </w:r>
      <w:r>
        <w:rPr>
          <w:rStyle w:val="normaltextrun"/>
          <w:rFonts w:ascii="Arial" w:hAnsi="Arial" w:cs="Arial"/>
          <w:color w:val="000000"/>
          <w:sz w:val="20"/>
          <w:szCs w:val="20"/>
          <w:shd w:val="clear" w:color="auto" w:fill="FFFFFF"/>
        </w:rPr>
        <w:lastRenderedPageBreak/>
        <w:t>hochintegriertes ERP-System zu ersetzen – inklusive aller damit einhergehenden prozessualen Anpassungen. Rund 10.000 </w:t>
      </w:r>
      <w:proofErr w:type="spellStart"/>
      <w:r>
        <w:rPr>
          <w:rStyle w:val="spellingerror"/>
          <w:rFonts w:ascii="Arial" w:hAnsi="Arial" w:cs="Arial"/>
          <w:color w:val="000000"/>
          <w:sz w:val="20"/>
          <w:szCs w:val="20"/>
          <w:shd w:val="clear" w:color="auto" w:fill="FFFFFF"/>
        </w:rPr>
        <w:t>Anwender:innen</w:t>
      </w:r>
      <w:proofErr w:type="spellEnd"/>
      <w:r>
        <w:rPr>
          <w:rStyle w:val="normaltextrun"/>
          <w:rFonts w:ascii="Arial" w:hAnsi="Arial" w:cs="Arial"/>
          <w:color w:val="000000"/>
          <w:sz w:val="20"/>
          <w:szCs w:val="20"/>
          <w:shd w:val="clear" w:color="auto" w:fill="FFFFFF"/>
        </w:rPr>
        <w:t xml:space="preserve"> werden zukünftig mit der </w:t>
      </w:r>
      <w:proofErr w:type="gramStart"/>
      <w:r>
        <w:rPr>
          <w:rStyle w:val="normaltextrun"/>
          <w:rFonts w:ascii="Arial" w:hAnsi="Arial" w:cs="Arial"/>
          <w:color w:val="000000"/>
          <w:sz w:val="20"/>
          <w:szCs w:val="20"/>
          <w:shd w:val="clear" w:color="auto" w:fill="FFFFFF"/>
        </w:rPr>
        <w:t>MACH Software</w:t>
      </w:r>
      <w:proofErr w:type="gramEnd"/>
      <w:r>
        <w:rPr>
          <w:rStyle w:val="normaltextrun"/>
          <w:rFonts w:ascii="Arial" w:hAnsi="Arial" w:cs="Arial"/>
          <w:color w:val="000000"/>
          <w:sz w:val="20"/>
          <w:szCs w:val="20"/>
          <w:shd w:val="clear" w:color="auto" w:fill="FFFFFF"/>
        </w:rPr>
        <w:t xml:space="preserve"> arbeiten.</w:t>
      </w:r>
      <w:r>
        <w:rPr>
          <w:rStyle w:val="eop"/>
          <w:rFonts w:ascii="Arial" w:hAnsi="Arial" w:cs="Arial"/>
          <w:color w:val="000000"/>
          <w:shd w:val="clear" w:color="auto" w:fill="FFFFFF"/>
        </w:rPr>
        <w:t> </w:t>
      </w:r>
    </w:p>
    <w:p w14:paraId="05301CFC" w14:textId="09B6A5B6"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21D4A4AC"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Seit 27 Jahren </w:t>
      </w:r>
      <w:proofErr w:type="spellStart"/>
      <w:r>
        <w:rPr>
          <w:rStyle w:val="spellingerror"/>
          <w:rFonts w:ascii="Arial" w:hAnsi="Arial" w:cs="Arial"/>
          <w:b/>
          <w:bCs/>
          <w:color w:val="000000"/>
          <w:sz w:val="20"/>
          <w:szCs w:val="20"/>
        </w:rPr>
        <w:t>verBUNDen</w:t>
      </w:r>
      <w:proofErr w:type="spellEnd"/>
      <w:r>
        <w:rPr>
          <w:rStyle w:val="eop"/>
          <w:rFonts w:ascii="Arial" w:hAnsi="Arial" w:cs="Arial"/>
        </w:rPr>
        <w:t> </w:t>
      </w:r>
    </w:p>
    <w:p w14:paraId="5AB8D7C1" w14:textId="77777777" w:rsidR="00AB2491" w:rsidRDefault="00AB2491" w:rsidP="00DF6C11">
      <w:pPr>
        <w:pStyle w:val="paragraph"/>
        <w:spacing w:before="0" w:beforeAutospacing="0" w:after="0" w:afterAutospacing="0" w:line="360" w:lineRule="auto"/>
        <w:jc w:val="both"/>
        <w:textAlignment w:val="baseline"/>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Die MACH AG ist seit 27 Jahren Partner im Bund. „Wir sind sehr dankbar, mit vielen unserer Bundeskunden seit so vielen Jahren zusammenarbeiten zu dürfen. Gemeinsam ist es uns gelungen, viele große und unzählige kleinere Digitalisierungs- und Modernisierungsprojekte im Bund umzusetzen. Ein großer Meilenstein war die fristgerechte Einführung der E-Rechnung in der Bundesverwaltung. Heute nutzen über 50 Bundesbehörden und bundesnahe Einrichtungen die MACH E-Rechnung", erläutert Matthias Kohlhardt.</w:t>
      </w:r>
      <w:r>
        <w:rPr>
          <w:rStyle w:val="eop"/>
          <w:rFonts w:ascii="Arial" w:hAnsi="Arial" w:cs="Arial"/>
          <w:color w:val="000000"/>
          <w:sz w:val="20"/>
          <w:szCs w:val="20"/>
          <w:shd w:val="clear" w:color="auto" w:fill="FFFFFF"/>
        </w:rPr>
        <w:t> </w:t>
      </w:r>
    </w:p>
    <w:p w14:paraId="1BAB142F" w14:textId="276EA4E6"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08695195" w14:textId="77777777" w:rsidR="00AB2491" w:rsidRDefault="00AB2491" w:rsidP="00DF6C11">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z w:val="20"/>
          <w:szCs w:val="20"/>
          <w:shd w:val="clear" w:color="auto" w:fill="FFFFFF"/>
        </w:rPr>
        <w:t>Um die E-Rechnung weiter zu verbessern und zu stabilisieren, bringt sich das Beschaffungsamt des BMI (</w:t>
      </w:r>
      <w:proofErr w:type="spellStart"/>
      <w:r>
        <w:rPr>
          <w:rStyle w:val="spellingerror"/>
          <w:rFonts w:ascii="Arial" w:hAnsi="Arial" w:cs="Arial"/>
          <w:color w:val="000000"/>
          <w:sz w:val="20"/>
          <w:szCs w:val="20"/>
          <w:shd w:val="clear" w:color="auto" w:fill="FFFFFF"/>
        </w:rPr>
        <w:t>BeschA</w:t>
      </w:r>
      <w:proofErr w:type="spellEnd"/>
      <w:r>
        <w:rPr>
          <w:rStyle w:val="normaltextrun"/>
          <w:rFonts w:ascii="Arial" w:hAnsi="Arial" w:cs="Arial"/>
          <w:color w:val="000000"/>
          <w:sz w:val="20"/>
          <w:szCs w:val="20"/>
          <w:shd w:val="clear" w:color="auto" w:fill="FFFFFF"/>
        </w:rPr>
        <w:t>) als Fachverantwortliche Stelle E-Rechnung aktiv in die Abstimmung neuer Anforderungen in einer behördenübergreifenden Unterarbeitsgruppe mit den Bundesbehörden und MACH ein. Ein zentrales Anliegen ist dabei die Benutzerfreundlichkeit und insbesondere die Barrierefreiheit. Sebastian Eckert aus der Fachverantwortlichen Stelle E-Rechnung hebt hervor: „Die moderne und selbsterklärende Oberfläche erleichtert allen </w:t>
      </w:r>
      <w:proofErr w:type="spellStart"/>
      <w:r>
        <w:rPr>
          <w:rStyle w:val="spellingerror"/>
          <w:rFonts w:ascii="Arial" w:hAnsi="Arial" w:cs="Arial"/>
          <w:color w:val="000000"/>
          <w:sz w:val="20"/>
          <w:szCs w:val="20"/>
          <w:shd w:val="clear" w:color="auto" w:fill="FFFFFF"/>
        </w:rPr>
        <w:t>Anwender:innen</w:t>
      </w:r>
      <w:proofErr w:type="spellEnd"/>
      <w:r>
        <w:rPr>
          <w:rStyle w:val="normaltextrun"/>
          <w:rFonts w:ascii="Arial" w:hAnsi="Arial" w:cs="Arial"/>
          <w:color w:val="000000"/>
          <w:sz w:val="20"/>
          <w:szCs w:val="20"/>
          <w:shd w:val="clear" w:color="auto" w:fill="FFFFFF"/>
        </w:rPr>
        <w:t> die Bedienung. Dass alle Weiterentwicklungen der E-Rechnung bei MACH barrierefrei entwickelt werden, ist nur konsequent!"</w:t>
      </w:r>
      <w:r>
        <w:rPr>
          <w:rStyle w:val="eop"/>
          <w:rFonts w:ascii="Arial" w:hAnsi="Arial" w:cs="Arial"/>
          <w:color w:val="000000"/>
          <w:shd w:val="clear" w:color="auto" w:fill="FFFFFF"/>
        </w:rPr>
        <w:t> </w:t>
      </w:r>
    </w:p>
    <w:p w14:paraId="521A3296" w14:textId="1609936C"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52137364"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Bundestemplate MACH – Entwicklung läuft auf Hochtouren</w:t>
      </w:r>
      <w:r>
        <w:rPr>
          <w:rStyle w:val="eop"/>
          <w:rFonts w:ascii="Arial" w:hAnsi="Arial" w:cs="Arial"/>
        </w:rPr>
        <w:t> </w:t>
      </w:r>
    </w:p>
    <w:p w14:paraId="1E5A8E43" w14:textId="77777777" w:rsidR="00AB2491" w:rsidRDefault="00AB2491" w:rsidP="00DF6C11">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z w:val="20"/>
          <w:szCs w:val="20"/>
          <w:shd w:val="clear" w:color="auto" w:fill="FFFFFF"/>
        </w:rPr>
        <w:t>Im Rahmen der Maßnahmen „Dezentrale Haushalts-IT" und „E-Beschaffung" arbeiteten die </w:t>
      </w:r>
      <w:proofErr w:type="spellStart"/>
      <w:r>
        <w:rPr>
          <w:rStyle w:val="spellingerror"/>
          <w:rFonts w:ascii="Arial" w:hAnsi="Arial" w:cs="Arial"/>
          <w:color w:val="000000"/>
          <w:sz w:val="20"/>
          <w:szCs w:val="20"/>
          <w:shd w:val="clear" w:color="auto" w:fill="FFFFFF"/>
        </w:rPr>
        <w:t>Entwickler:innen</w:t>
      </w:r>
      <w:proofErr w:type="spellEnd"/>
      <w:r>
        <w:rPr>
          <w:rStyle w:val="normaltextrun"/>
          <w:rFonts w:ascii="Arial" w:hAnsi="Arial" w:cs="Arial"/>
          <w:color w:val="000000"/>
          <w:sz w:val="20"/>
          <w:szCs w:val="20"/>
          <w:shd w:val="clear" w:color="auto" w:fill="FFFFFF"/>
        </w:rPr>
        <w:t> zuletzt intensiv am „Bundestemplate MACH". Dahinter steht die Weiterentwicklung des MACH </w:t>
      </w:r>
      <w:proofErr w:type="spellStart"/>
      <w:r>
        <w:rPr>
          <w:rStyle w:val="spellingerror"/>
          <w:rFonts w:ascii="Arial" w:hAnsi="Arial" w:cs="Arial"/>
          <w:color w:val="000000"/>
          <w:sz w:val="20"/>
          <w:szCs w:val="20"/>
          <w:shd w:val="clear" w:color="auto" w:fill="FFFFFF"/>
        </w:rPr>
        <w:t>meinERP</w:t>
      </w:r>
      <w:proofErr w:type="spellEnd"/>
      <w:r>
        <w:rPr>
          <w:rStyle w:val="normaltextrun"/>
          <w:rFonts w:ascii="Arial" w:hAnsi="Arial" w:cs="Arial"/>
          <w:color w:val="000000"/>
          <w:sz w:val="20"/>
          <w:szCs w:val="20"/>
          <w:shd w:val="clear" w:color="auto" w:fill="FFFFFF"/>
        </w:rPr>
        <w:t>-Systems, das auf Basis der </w:t>
      </w:r>
      <w:proofErr w:type="spellStart"/>
      <w:r>
        <w:rPr>
          <w:rStyle w:val="spellingerror"/>
          <w:rFonts w:ascii="Arial" w:hAnsi="Arial" w:cs="Arial"/>
          <w:color w:val="000000"/>
          <w:sz w:val="20"/>
          <w:szCs w:val="20"/>
          <w:shd w:val="clear" w:color="auto" w:fill="FFFFFF"/>
        </w:rPr>
        <w:t>Bundescloud</w:t>
      </w:r>
      <w:proofErr w:type="spellEnd"/>
      <w:r>
        <w:rPr>
          <w:rStyle w:val="normaltextrun"/>
          <w:rFonts w:ascii="Arial" w:hAnsi="Arial" w:cs="Arial"/>
          <w:color w:val="000000"/>
          <w:sz w:val="20"/>
          <w:szCs w:val="20"/>
          <w:shd w:val="clear" w:color="auto" w:fill="FFFFFF"/>
        </w:rPr>
        <w:t> der unmittelbaren Bundesverwaltung bereitgestellt wird. Ziel ist es, den Bundesbehörden ein standardisiertes und vorkonfiguriertes System ganzheitlicher Prozesse von der Haushaltsplanung und -bewirtschaftung über Bedarfsmeldung, Bestellung, Warenverwaltung bis hin zur Rechnungsbearbeitung zur Verfügung zu stellen. Das Bundestemplate bildet perspektivisch die ideale Voraussetzung, um weitere Systeme wie u. a. Vergabemanagement sowie Anlagenverwaltung (CAFM) anzubinden. Erste Bundesverwaltungen haben das Bundestemplate MACH für den späteren Roll-out angefragt. Die erste Pilotierung ist vereinbart und läuft bereits. Anfang 2026 wird das Bundestemplate MACH allen Behörden der unmittelbaren Bundesverwaltung zur Verfügung gestellt.</w:t>
      </w:r>
      <w:r>
        <w:rPr>
          <w:rStyle w:val="eop"/>
          <w:rFonts w:ascii="Arial" w:hAnsi="Arial" w:cs="Arial"/>
          <w:color w:val="000000"/>
          <w:shd w:val="clear" w:color="auto" w:fill="FFFFFF"/>
        </w:rPr>
        <w:t> </w:t>
      </w:r>
    </w:p>
    <w:p w14:paraId="1DD0E96C" w14:textId="77777777" w:rsidR="0085577B" w:rsidRDefault="0085577B" w:rsidP="00DF6C11">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3EA7CFF7" w14:textId="77777777" w:rsidR="0085577B" w:rsidRDefault="0085577B" w:rsidP="00DF6C11">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31AA1A94" w14:textId="1451BA08"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65CA5DA8"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lastRenderedPageBreak/>
        <w:t>Forschung </w:t>
      </w:r>
      <w:proofErr w:type="spellStart"/>
      <w:r>
        <w:rPr>
          <w:rStyle w:val="spellingerror"/>
          <w:rFonts w:ascii="Arial" w:hAnsi="Arial" w:cs="Arial"/>
          <w:b/>
          <w:bCs/>
          <w:color w:val="000000"/>
          <w:sz w:val="20"/>
          <w:szCs w:val="20"/>
        </w:rPr>
        <w:t>first</w:t>
      </w:r>
      <w:proofErr w:type="spellEnd"/>
      <w:r>
        <w:rPr>
          <w:rStyle w:val="normaltextrun"/>
          <w:rFonts w:ascii="Arial" w:hAnsi="Arial" w:cs="Arial"/>
          <w:b/>
          <w:bCs/>
          <w:color w:val="000000"/>
          <w:sz w:val="20"/>
          <w:szCs w:val="20"/>
        </w:rPr>
        <w:t> – Wie </w:t>
      </w:r>
      <w:proofErr w:type="gramStart"/>
      <w:r>
        <w:rPr>
          <w:rStyle w:val="normaltextrun"/>
          <w:rFonts w:ascii="Arial" w:hAnsi="Arial" w:cs="Arial"/>
          <w:b/>
          <w:bCs/>
          <w:color w:val="000000"/>
          <w:sz w:val="20"/>
          <w:szCs w:val="20"/>
        </w:rPr>
        <w:t>ERP Zeit</w:t>
      </w:r>
      <w:proofErr w:type="gramEnd"/>
      <w:r>
        <w:rPr>
          <w:rStyle w:val="normaltextrun"/>
          <w:rFonts w:ascii="Arial" w:hAnsi="Arial" w:cs="Arial"/>
          <w:b/>
          <w:bCs/>
          <w:color w:val="000000"/>
          <w:sz w:val="20"/>
          <w:szCs w:val="20"/>
        </w:rPr>
        <w:t> für Wesentliches schafft</w:t>
      </w:r>
      <w:r>
        <w:rPr>
          <w:rStyle w:val="eop"/>
          <w:rFonts w:ascii="Arial" w:hAnsi="Arial" w:cs="Arial"/>
        </w:rPr>
        <w:t> </w:t>
      </w:r>
    </w:p>
    <w:p w14:paraId="1F77D139" w14:textId="7029F3E5"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Über einen Zeitraum von knapp 40 Jahren hat MACH bei mehr als 70 Kunden im Lehr- und Forschungsbereich seine Expertise als ERP-Spezialist unter Beweis gestellt und Projekte gemeinsam zum Erfolg geführt. Im letzten Jahr ist u. a. die </w:t>
      </w:r>
      <w:r>
        <w:rPr>
          <w:rStyle w:val="normaltextrun"/>
          <w:rFonts w:ascii="Arial" w:hAnsi="Arial" w:cs="Arial"/>
          <w:b/>
          <w:bCs/>
          <w:color w:val="000000"/>
          <w:sz w:val="20"/>
          <w:szCs w:val="20"/>
        </w:rPr>
        <w:t>Leibniz-Anwendergemeinschaft</w:t>
      </w:r>
      <w:r>
        <w:rPr>
          <w:rStyle w:val="normaltextrun"/>
          <w:rFonts w:ascii="Arial" w:hAnsi="Arial" w:cs="Arial"/>
          <w:color w:val="000000"/>
          <w:sz w:val="20"/>
          <w:szCs w:val="20"/>
        </w:rPr>
        <w:t> </w:t>
      </w:r>
      <w:proofErr w:type="gramStart"/>
      <w:r>
        <w:rPr>
          <w:rStyle w:val="contextualspellingandgrammarerror"/>
          <w:rFonts w:ascii="Arial" w:hAnsi="Arial" w:cs="Arial"/>
          <w:color w:val="000000"/>
          <w:sz w:val="20"/>
          <w:szCs w:val="20"/>
        </w:rPr>
        <w:t>weiter gewachsen</w:t>
      </w:r>
      <w:proofErr w:type="gramEnd"/>
      <w:r>
        <w:rPr>
          <w:rStyle w:val="normaltextrun"/>
          <w:rFonts w:ascii="Arial" w:hAnsi="Arial" w:cs="Arial"/>
          <w:color w:val="000000"/>
          <w:sz w:val="20"/>
          <w:szCs w:val="20"/>
        </w:rPr>
        <w:t>. Immer mehr Prozesse werden optimiert und digitalisiert:</w:t>
      </w:r>
      <w:r>
        <w:rPr>
          <w:rStyle w:val="eop"/>
          <w:rFonts w:ascii="Arial" w:hAnsi="Arial" w:cs="Arial"/>
        </w:rPr>
        <w:t> </w:t>
      </w:r>
    </w:p>
    <w:p w14:paraId="52A22D5B" w14:textId="16B9C792" w:rsidR="005960D6" w:rsidRDefault="005960D6" w:rsidP="00DF6C11">
      <w:pPr>
        <w:pStyle w:val="paragraph"/>
        <w:numPr>
          <w:ilvl w:val="0"/>
          <w:numId w:val="1"/>
        </w:numPr>
        <w:spacing w:before="0" w:beforeAutospacing="0" w:after="0" w:afterAutospacing="0" w:line="360" w:lineRule="auto"/>
        <w:ind w:left="1080" w:firstLine="0"/>
        <w:jc w:val="both"/>
        <w:textAlignment w:val="baseline"/>
        <w:rPr>
          <w:rFonts w:ascii="Arial" w:hAnsi="Arial" w:cs="Arial"/>
          <w:sz w:val="20"/>
          <w:szCs w:val="20"/>
        </w:rPr>
      </w:pPr>
      <w:r>
        <w:rPr>
          <w:rStyle w:val="normaltextrun"/>
          <w:rFonts w:ascii="Arial" w:hAnsi="Arial" w:cs="Arial"/>
          <w:color w:val="000000"/>
          <w:sz w:val="20"/>
          <w:szCs w:val="20"/>
        </w:rPr>
        <w:t>Das </w:t>
      </w:r>
      <w:r>
        <w:rPr>
          <w:rStyle w:val="normaltextrun"/>
          <w:rFonts w:ascii="Arial" w:hAnsi="Arial" w:cs="Arial"/>
          <w:b/>
          <w:bCs/>
          <w:color w:val="000000"/>
          <w:sz w:val="20"/>
          <w:szCs w:val="20"/>
        </w:rPr>
        <w:t>Leibniz-Institut für Angewandte Geophysik</w:t>
      </w:r>
      <w:r>
        <w:rPr>
          <w:rStyle w:val="normaltextrun"/>
          <w:rFonts w:ascii="Arial" w:hAnsi="Arial" w:cs="Arial"/>
          <w:color w:val="000000"/>
          <w:sz w:val="20"/>
          <w:szCs w:val="20"/>
        </w:rPr>
        <w:t> hat 2023 die </w:t>
      </w:r>
      <w:proofErr w:type="gramStart"/>
      <w:r>
        <w:rPr>
          <w:rStyle w:val="contextualspellingandgrammarerror"/>
          <w:rFonts w:ascii="Arial" w:hAnsi="Arial" w:cs="Arial"/>
          <w:color w:val="000000"/>
          <w:sz w:val="20"/>
          <w:szCs w:val="20"/>
        </w:rPr>
        <w:t>MACH Finanzsoftware</w:t>
      </w:r>
      <w:proofErr w:type="gramEnd"/>
      <w:r>
        <w:rPr>
          <w:rStyle w:val="normaltextrun"/>
          <w:rFonts w:ascii="Arial" w:hAnsi="Arial" w:cs="Arial"/>
          <w:color w:val="000000"/>
          <w:sz w:val="20"/>
          <w:szCs w:val="20"/>
        </w:rPr>
        <w:t> neu eingeführt.</w:t>
      </w:r>
      <w:r>
        <w:rPr>
          <w:rStyle w:val="eop"/>
          <w:rFonts w:ascii="Arial" w:hAnsi="Arial" w:cs="Arial"/>
        </w:rPr>
        <w:t> </w:t>
      </w:r>
    </w:p>
    <w:p w14:paraId="32B2D7FF" w14:textId="77777777" w:rsidR="005960D6" w:rsidRDefault="005960D6" w:rsidP="00DF6C11">
      <w:pPr>
        <w:pStyle w:val="paragraph"/>
        <w:numPr>
          <w:ilvl w:val="0"/>
          <w:numId w:val="1"/>
        </w:numPr>
        <w:spacing w:before="0" w:beforeAutospacing="0" w:after="0" w:afterAutospacing="0" w:line="360" w:lineRule="auto"/>
        <w:ind w:left="1080" w:firstLine="0"/>
        <w:jc w:val="both"/>
        <w:textAlignment w:val="baseline"/>
        <w:rPr>
          <w:rFonts w:ascii="Arial" w:hAnsi="Arial" w:cs="Arial"/>
          <w:sz w:val="20"/>
          <w:szCs w:val="20"/>
        </w:rPr>
      </w:pPr>
      <w:r>
        <w:rPr>
          <w:rStyle w:val="normaltextrun"/>
          <w:rFonts w:ascii="Arial" w:hAnsi="Arial" w:cs="Arial"/>
          <w:color w:val="000000"/>
          <w:sz w:val="20"/>
          <w:szCs w:val="20"/>
        </w:rPr>
        <w:t>Das </w:t>
      </w:r>
      <w:r>
        <w:rPr>
          <w:rStyle w:val="normaltextrun"/>
          <w:rFonts w:ascii="Arial" w:hAnsi="Arial" w:cs="Arial"/>
          <w:b/>
          <w:bCs/>
          <w:color w:val="000000"/>
          <w:sz w:val="20"/>
          <w:szCs w:val="20"/>
        </w:rPr>
        <w:t>Leibniz-Institut für umweltmedizinische Forschung</w:t>
      </w:r>
      <w:r>
        <w:rPr>
          <w:rStyle w:val="normaltextrun"/>
          <w:rFonts w:ascii="Arial" w:hAnsi="Arial" w:cs="Arial"/>
          <w:color w:val="000000"/>
          <w:sz w:val="20"/>
          <w:szCs w:val="20"/>
        </w:rPr>
        <w:t> digitalisiert z. B. seinen Beschaffungsprozess mit MACH. </w:t>
      </w:r>
      <w:r>
        <w:rPr>
          <w:rStyle w:val="eop"/>
          <w:rFonts w:ascii="Arial" w:hAnsi="Arial" w:cs="Arial"/>
        </w:rPr>
        <w:t> </w:t>
      </w:r>
    </w:p>
    <w:p w14:paraId="1215269C" w14:textId="77777777" w:rsidR="005960D6" w:rsidRDefault="005960D6" w:rsidP="00DF6C11">
      <w:pPr>
        <w:pStyle w:val="paragraph"/>
        <w:numPr>
          <w:ilvl w:val="0"/>
          <w:numId w:val="1"/>
        </w:numPr>
        <w:spacing w:before="0" w:beforeAutospacing="0" w:after="0" w:afterAutospacing="0" w:line="360" w:lineRule="auto"/>
        <w:ind w:left="1080" w:firstLine="0"/>
        <w:jc w:val="both"/>
        <w:textAlignment w:val="baseline"/>
        <w:rPr>
          <w:rFonts w:ascii="Arial" w:hAnsi="Arial" w:cs="Arial"/>
          <w:sz w:val="20"/>
          <w:szCs w:val="20"/>
        </w:rPr>
      </w:pPr>
      <w:r>
        <w:rPr>
          <w:rStyle w:val="normaltextrun"/>
          <w:rFonts w:ascii="Arial" w:hAnsi="Arial" w:cs="Arial"/>
          <w:color w:val="000000"/>
          <w:sz w:val="20"/>
          <w:szCs w:val="20"/>
        </w:rPr>
        <w:t>Das </w:t>
      </w:r>
      <w:r>
        <w:rPr>
          <w:rStyle w:val="normaltextrun"/>
          <w:rFonts w:ascii="Arial" w:hAnsi="Arial" w:cs="Arial"/>
          <w:b/>
          <w:bCs/>
          <w:color w:val="000000"/>
          <w:sz w:val="20"/>
          <w:szCs w:val="20"/>
        </w:rPr>
        <w:t>Bernhard-</w:t>
      </w:r>
      <w:proofErr w:type="spellStart"/>
      <w:r>
        <w:rPr>
          <w:rStyle w:val="spellingerror"/>
          <w:rFonts w:ascii="Arial" w:hAnsi="Arial" w:cs="Arial"/>
          <w:b/>
          <w:bCs/>
          <w:color w:val="000000"/>
          <w:sz w:val="20"/>
          <w:szCs w:val="20"/>
        </w:rPr>
        <w:t>Nocht</w:t>
      </w:r>
      <w:proofErr w:type="spellEnd"/>
      <w:r>
        <w:rPr>
          <w:rStyle w:val="normaltextrun"/>
          <w:rFonts w:ascii="Arial" w:hAnsi="Arial" w:cs="Arial"/>
          <w:b/>
          <w:bCs/>
          <w:color w:val="000000"/>
          <w:sz w:val="20"/>
          <w:szCs w:val="20"/>
        </w:rPr>
        <w:t>-Institut für Tropenmedizin</w:t>
      </w:r>
      <w:r>
        <w:rPr>
          <w:rStyle w:val="normaltextrun"/>
          <w:rFonts w:ascii="Arial" w:hAnsi="Arial" w:cs="Arial"/>
          <w:color w:val="000000"/>
          <w:sz w:val="20"/>
          <w:szCs w:val="20"/>
        </w:rPr>
        <w:t> hat die Einführung von MACH Business </w:t>
      </w:r>
      <w:proofErr w:type="spellStart"/>
      <w:r>
        <w:rPr>
          <w:rStyle w:val="spellingerror"/>
          <w:rFonts w:ascii="Arial" w:hAnsi="Arial" w:cs="Arial"/>
          <w:color w:val="000000"/>
          <w:sz w:val="20"/>
          <w:szCs w:val="20"/>
        </w:rPr>
        <w:t>Intelligence</w:t>
      </w:r>
      <w:proofErr w:type="spellEnd"/>
      <w:r>
        <w:rPr>
          <w:rStyle w:val="normaltextrun"/>
          <w:rFonts w:ascii="Arial" w:hAnsi="Arial" w:cs="Arial"/>
          <w:color w:val="000000"/>
          <w:sz w:val="20"/>
          <w:szCs w:val="20"/>
        </w:rPr>
        <w:t> beauftragt.</w:t>
      </w:r>
      <w:r>
        <w:rPr>
          <w:rStyle w:val="eop"/>
          <w:rFonts w:ascii="Arial" w:hAnsi="Arial" w:cs="Arial"/>
        </w:rPr>
        <w:t> </w:t>
      </w:r>
    </w:p>
    <w:p w14:paraId="5076E166" w14:textId="77777777" w:rsidR="005960D6" w:rsidRDefault="005960D6" w:rsidP="00DF6C11">
      <w:pPr>
        <w:pStyle w:val="paragraph"/>
        <w:numPr>
          <w:ilvl w:val="0"/>
          <w:numId w:val="1"/>
        </w:numPr>
        <w:spacing w:before="0" w:beforeAutospacing="0" w:after="0" w:afterAutospacing="0" w:line="360" w:lineRule="auto"/>
        <w:ind w:left="1080" w:firstLine="0"/>
        <w:jc w:val="both"/>
        <w:textAlignment w:val="baseline"/>
        <w:rPr>
          <w:rFonts w:ascii="Arial" w:hAnsi="Arial" w:cs="Arial"/>
          <w:sz w:val="20"/>
          <w:szCs w:val="20"/>
        </w:rPr>
      </w:pPr>
      <w:r>
        <w:rPr>
          <w:rStyle w:val="normaltextrun"/>
          <w:rFonts w:ascii="Arial" w:hAnsi="Arial" w:cs="Arial"/>
          <w:color w:val="000000"/>
          <w:sz w:val="20"/>
          <w:szCs w:val="20"/>
        </w:rPr>
        <w:t>Das zu den ältesten </w:t>
      </w:r>
      <w:proofErr w:type="gramStart"/>
      <w:r>
        <w:rPr>
          <w:rStyle w:val="contextualspellingandgrammarerror"/>
          <w:rFonts w:ascii="Arial" w:hAnsi="Arial" w:cs="Arial"/>
          <w:color w:val="000000"/>
          <w:sz w:val="20"/>
          <w:szCs w:val="20"/>
        </w:rPr>
        <w:t>MACH Kunden</w:t>
      </w:r>
      <w:proofErr w:type="gramEnd"/>
      <w:r>
        <w:rPr>
          <w:rStyle w:val="normaltextrun"/>
          <w:rFonts w:ascii="Arial" w:hAnsi="Arial" w:cs="Arial"/>
          <w:color w:val="000000"/>
          <w:sz w:val="20"/>
          <w:szCs w:val="20"/>
        </w:rPr>
        <w:t> zählende </w:t>
      </w:r>
      <w:r>
        <w:rPr>
          <w:rStyle w:val="normaltextrun"/>
          <w:rFonts w:ascii="Arial" w:hAnsi="Arial" w:cs="Arial"/>
          <w:b/>
          <w:bCs/>
          <w:color w:val="000000"/>
          <w:sz w:val="20"/>
          <w:szCs w:val="20"/>
        </w:rPr>
        <w:t>Leibniz-Institut für Festkörper- und Werkstoffforschung</w:t>
      </w:r>
      <w:r>
        <w:rPr>
          <w:rStyle w:val="normaltextrun"/>
          <w:rFonts w:ascii="Arial" w:hAnsi="Arial" w:cs="Arial"/>
          <w:color w:val="000000"/>
          <w:sz w:val="20"/>
          <w:szCs w:val="20"/>
        </w:rPr>
        <w:t> wird die MACH Personalsoftware einführen.</w:t>
      </w:r>
      <w:r>
        <w:rPr>
          <w:rStyle w:val="eop"/>
          <w:rFonts w:ascii="Arial" w:hAnsi="Arial" w:cs="Arial"/>
        </w:rPr>
        <w:t> </w:t>
      </w:r>
    </w:p>
    <w:p w14:paraId="7BB1DEC4"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71BC07CD"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rPr>
        <w:t>Das bewegt Verwaltungen 2024 </w:t>
      </w:r>
      <w:r>
        <w:rPr>
          <w:rStyle w:val="eop"/>
          <w:rFonts w:ascii="Arial" w:hAnsi="Arial" w:cs="Arial"/>
        </w:rPr>
        <w:t> </w:t>
      </w:r>
    </w:p>
    <w:p w14:paraId="72A66F28" w14:textId="77777777" w:rsidR="00AB2491" w:rsidRDefault="00AB2491" w:rsidP="00DF6C11">
      <w:pPr>
        <w:pStyle w:val="paragraph"/>
        <w:spacing w:before="0" w:beforeAutospacing="0" w:after="0" w:afterAutospacing="0" w:line="360" w:lineRule="auto"/>
        <w:jc w:val="both"/>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„Am Thema Cloud beziehungsweise cloudbasiertem Betrieb führt 2024 nichts mehr vorbei“, sagt Matthias Kohlhardt. Derzeit arbeitet MACH gemeinsam mit dem </w:t>
      </w:r>
      <w:proofErr w:type="spellStart"/>
      <w:r>
        <w:rPr>
          <w:rStyle w:val="spellingerror"/>
          <w:rFonts w:ascii="Arial" w:hAnsi="Arial" w:cs="Arial"/>
          <w:color w:val="000000"/>
          <w:sz w:val="20"/>
          <w:szCs w:val="20"/>
          <w:shd w:val="clear" w:color="auto" w:fill="FFFFFF"/>
        </w:rPr>
        <w:t>ITZBund</w:t>
      </w:r>
      <w:proofErr w:type="spellEnd"/>
      <w:r>
        <w:rPr>
          <w:rStyle w:val="normaltextrun"/>
          <w:rFonts w:ascii="Arial" w:hAnsi="Arial" w:cs="Arial"/>
          <w:color w:val="000000"/>
          <w:sz w:val="20"/>
          <w:szCs w:val="20"/>
          <w:shd w:val="clear" w:color="auto" w:fill="FFFFFF"/>
        </w:rPr>
        <w:t> daran, Bundesverwaltungen die </w:t>
      </w:r>
      <w:proofErr w:type="gramStart"/>
      <w:r>
        <w:rPr>
          <w:rStyle w:val="normaltextrun"/>
          <w:rFonts w:ascii="Arial" w:hAnsi="Arial" w:cs="Arial"/>
          <w:color w:val="000000"/>
          <w:sz w:val="20"/>
          <w:szCs w:val="20"/>
          <w:shd w:val="clear" w:color="auto" w:fill="FFFFFF"/>
        </w:rPr>
        <w:t>MACH Software</w:t>
      </w:r>
      <w:proofErr w:type="gramEnd"/>
      <w:r>
        <w:rPr>
          <w:rStyle w:val="normaltextrun"/>
          <w:rFonts w:ascii="Arial" w:hAnsi="Arial" w:cs="Arial"/>
          <w:color w:val="000000"/>
          <w:sz w:val="20"/>
          <w:szCs w:val="20"/>
          <w:shd w:val="clear" w:color="auto" w:fill="FFFFFF"/>
        </w:rPr>
        <w:t> auf Knopfdruck in einer Cloud-Umgebung bereitzustellen. MACH unterstützt zudem verschiedene Private Cloud-Angebote, die spezialisierte IT-Dienstleister auf Bundes-, Landes- und Regionalebene sowie im kirchlichen oder universitären Verwaltungsumfeld jeweils in ihren lokalen Infrastrukturen und Verbundrechenzentren in Deutschland bereitstellen. „Zusammen mit unseren Kunden und deren Rechenzentren arbeiten wir an einer kundenindividuellen Umsetzung der Cloud“, erläutert Kohlhardt.</w:t>
      </w:r>
    </w:p>
    <w:p w14:paraId="4BDAAFFA" w14:textId="2CE1EF4F"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6C3B2E9E" w14:textId="77777777"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Gemeinsam zur Ende-zu-Ende-Digitalisierung</w:t>
      </w:r>
      <w:r>
        <w:rPr>
          <w:rStyle w:val="eop"/>
          <w:rFonts w:ascii="Arial" w:hAnsi="Arial" w:cs="Arial"/>
        </w:rPr>
        <w:t> </w:t>
      </w:r>
    </w:p>
    <w:p w14:paraId="30AC59BC" w14:textId="77777777" w:rsidR="00AB2491" w:rsidRDefault="00AB2491" w:rsidP="00DF6C11">
      <w:pPr>
        <w:pStyle w:val="paragraph"/>
        <w:spacing w:before="0" w:beforeAutospacing="0" w:after="0" w:afterAutospacing="0" w:line="360" w:lineRule="auto"/>
        <w:jc w:val="both"/>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Die Ende-zu-Ende-Digitalisierung, d. h. durchgängig digitale Abläufe vom Antrag bis zum Bescheid, könnte viele Prozesse in öffentlichen Verwaltungen wesentlich verkürzen. Öffentliche Verwaltungen bei der Ende-zu-Ende-Digitalisierung auf allen Ebenen unterstützen – diese Mission verfolgt die machgruppe als Verbund führender Digitalisierungsspezialisten. Unter dem Dach der Marke „MACH“ wächst die MACH AG mit ihren Schwestern Form-Solutions GmbH, DATA-PLAN GmbH und </w:t>
      </w:r>
      <w:proofErr w:type="spellStart"/>
      <w:r>
        <w:rPr>
          <w:rStyle w:val="normaltextrun"/>
          <w:rFonts w:ascii="Arial" w:hAnsi="Arial" w:cs="Arial"/>
          <w:color w:val="000000"/>
          <w:sz w:val="20"/>
          <w:szCs w:val="20"/>
          <w:shd w:val="clear" w:color="auto" w:fill="FFFFFF"/>
        </w:rPr>
        <w:t>bildbau</w:t>
      </w:r>
      <w:proofErr w:type="spellEnd"/>
      <w:r>
        <w:rPr>
          <w:rStyle w:val="normaltextrun"/>
          <w:rFonts w:ascii="Arial" w:hAnsi="Arial" w:cs="Arial"/>
          <w:color w:val="000000"/>
          <w:sz w:val="20"/>
          <w:szCs w:val="20"/>
          <w:shd w:val="clear" w:color="auto" w:fill="FFFFFF"/>
        </w:rPr>
        <w:t xml:space="preserve"> GmbH immer mehr zusammen und bietet ihren Kunden moderne, verlässliche und leistungsstarke Software aus einer Hand.</w:t>
      </w:r>
    </w:p>
    <w:p w14:paraId="6BF55E9C" w14:textId="77777777" w:rsidR="00AB2491" w:rsidRDefault="00AB2491" w:rsidP="00DF6C11">
      <w:pPr>
        <w:pStyle w:val="paragraph"/>
        <w:spacing w:before="0" w:beforeAutospacing="0" w:after="0" w:afterAutospacing="0" w:line="360" w:lineRule="auto"/>
        <w:jc w:val="both"/>
        <w:textAlignment w:val="baseline"/>
        <w:rPr>
          <w:rStyle w:val="normaltextrun"/>
          <w:rFonts w:ascii="Arial" w:hAnsi="Arial" w:cs="Arial"/>
          <w:color w:val="000000"/>
          <w:sz w:val="20"/>
          <w:szCs w:val="20"/>
          <w:shd w:val="clear" w:color="auto" w:fill="FFFFFF"/>
        </w:rPr>
      </w:pPr>
    </w:p>
    <w:p w14:paraId="65EC3C93" w14:textId="4149A827" w:rsidR="00AB2491" w:rsidRDefault="00AB2491" w:rsidP="00DF6C11">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z w:val="20"/>
          <w:szCs w:val="20"/>
          <w:shd w:val="clear" w:color="auto" w:fill="FFFFFF"/>
        </w:rPr>
        <w:lastRenderedPageBreak/>
        <w:t>Das aktuelle Projekt im </w:t>
      </w:r>
      <w:r>
        <w:rPr>
          <w:rStyle w:val="normaltextrun"/>
          <w:rFonts w:ascii="Arial" w:hAnsi="Arial" w:cs="Arial"/>
          <w:b/>
          <w:bCs/>
          <w:color w:val="000000"/>
          <w:sz w:val="20"/>
          <w:szCs w:val="20"/>
          <w:shd w:val="clear" w:color="auto" w:fill="FFFFFF"/>
        </w:rPr>
        <w:t>Landkreis Oder-Spree</w:t>
      </w:r>
      <w:r>
        <w:rPr>
          <w:rStyle w:val="normaltextrun"/>
          <w:rFonts w:ascii="Arial" w:hAnsi="Arial" w:cs="Arial"/>
          <w:color w:val="000000"/>
          <w:sz w:val="20"/>
          <w:szCs w:val="20"/>
          <w:shd w:val="clear" w:color="auto" w:fill="FFFFFF"/>
        </w:rPr>
        <w:t> steht beispielhaft für das Zusammenwachsen innerhalb der machgruppe: Der Landkreis wird im ersten Halbjahr 2024 zwei weitere Prozesse mit Hilfe von </w:t>
      </w:r>
      <w:proofErr w:type="gramStart"/>
      <w:r>
        <w:rPr>
          <w:rStyle w:val="normaltextrun"/>
          <w:rFonts w:ascii="Arial" w:hAnsi="Arial" w:cs="Arial"/>
          <w:color w:val="000000"/>
          <w:sz w:val="20"/>
          <w:szCs w:val="20"/>
          <w:shd w:val="clear" w:color="auto" w:fill="FFFFFF"/>
        </w:rPr>
        <w:t>MACH Software</w:t>
      </w:r>
      <w:proofErr w:type="gramEnd"/>
      <w:r>
        <w:rPr>
          <w:rStyle w:val="normaltextrun"/>
          <w:rFonts w:ascii="Arial" w:hAnsi="Arial" w:cs="Arial"/>
          <w:color w:val="000000"/>
          <w:sz w:val="20"/>
          <w:szCs w:val="20"/>
          <w:shd w:val="clear" w:color="auto" w:fill="FFFFFF"/>
        </w:rPr>
        <w:t> digitalisieren: die Kreisarchiv-Nutzung und die Anmeldung zur Nutzung der Fahrbibliothek. Die Front-End-Prozesse können auf Basis des "Do </w:t>
      </w:r>
      <w:proofErr w:type="spellStart"/>
      <w:r>
        <w:rPr>
          <w:rStyle w:val="spellingerror"/>
          <w:rFonts w:ascii="Arial" w:hAnsi="Arial" w:cs="Arial"/>
          <w:color w:val="000000"/>
          <w:sz w:val="20"/>
          <w:szCs w:val="20"/>
          <w:shd w:val="clear" w:color="auto" w:fill="FFFFFF"/>
        </w:rPr>
        <w:t>it</w:t>
      </w:r>
      <w:proofErr w:type="spellEnd"/>
      <w:r>
        <w:rPr>
          <w:rStyle w:val="normaltextrun"/>
          <w:rFonts w:ascii="Arial" w:hAnsi="Arial" w:cs="Arial"/>
          <w:color w:val="000000"/>
          <w:sz w:val="20"/>
          <w:szCs w:val="20"/>
          <w:shd w:val="clear" w:color="auto" w:fill="FFFFFF"/>
        </w:rPr>
        <w:t> </w:t>
      </w:r>
      <w:proofErr w:type="spellStart"/>
      <w:r>
        <w:rPr>
          <w:rStyle w:val="spellingerror"/>
          <w:rFonts w:ascii="Arial" w:hAnsi="Arial" w:cs="Arial"/>
          <w:color w:val="000000"/>
          <w:sz w:val="20"/>
          <w:szCs w:val="20"/>
          <w:shd w:val="clear" w:color="auto" w:fill="FFFFFF"/>
        </w:rPr>
        <w:t>yourself</w:t>
      </w:r>
      <w:proofErr w:type="spellEnd"/>
      <w:r>
        <w:rPr>
          <w:rStyle w:val="normaltextrun"/>
          <w:rFonts w:ascii="Arial" w:hAnsi="Arial" w:cs="Arial"/>
          <w:color w:val="000000"/>
          <w:sz w:val="20"/>
          <w:szCs w:val="20"/>
          <w:shd w:val="clear" w:color="auto" w:fill="FFFFFF"/>
        </w:rPr>
        <w:t>"-Assistenzbaukastens von Form-Solutions durch den Landkreis selbst gestaltet werden. Die Backoffice-Prozesse werden mit BPMN-Prozessmodellierung und Unterstützung der MACH E-Verwaltung umgesetzt.</w:t>
      </w:r>
      <w:r>
        <w:rPr>
          <w:rStyle w:val="eop"/>
          <w:rFonts w:ascii="Arial" w:hAnsi="Arial" w:cs="Arial"/>
          <w:color w:val="000000"/>
          <w:shd w:val="clear" w:color="auto" w:fill="FFFFFF"/>
        </w:rPr>
        <w:t> </w:t>
      </w:r>
    </w:p>
    <w:p w14:paraId="31614A69" w14:textId="77777777" w:rsidR="00AB2491" w:rsidRDefault="00AB2491" w:rsidP="00DF6C11">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0241CA04" w14:textId="4B15B6CB" w:rsidR="00AB2491" w:rsidRDefault="00AB2491" w:rsidP="00DF6C11">
      <w:pPr>
        <w:pStyle w:val="paragraph"/>
        <w:spacing w:before="0" w:beforeAutospacing="0" w:after="0" w:afterAutospacing="0" w:line="360" w:lineRule="auto"/>
        <w:jc w:val="both"/>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„Verantwortliche in öffentlichen Verwaltungen sollten Digitalisierungs- und Automatisierungsvorhaben nicht auf die lange Bank schieben, sondern aktiv angehen. Wer an Arbeitsweisen von gestern festhält, wird an den Herausforderungen von morgen scheitern“, fasst Matthias Kohlhardt zusammen</w:t>
      </w:r>
    </w:p>
    <w:p w14:paraId="64C31196" w14:textId="562A5283" w:rsidR="005960D6" w:rsidRDefault="005960D6" w:rsidP="00DF6C11">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1A1282CA" w14:textId="61172832" w:rsidR="00B90F79" w:rsidRDefault="00B90F79" w:rsidP="00DF6C11">
      <w:pPr>
        <w:spacing w:after="160" w:line="360" w:lineRule="auto"/>
        <w:rPr>
          <w:rFonts w:ascii="Arial" w:eastAsia="Arial Unicode MS" w:hAnsi="Arial" w:cs="Arial"/>
          <w:b/>
          <w:color w:val="000000"/>
          <w:sz w:val="16"/>
          <w:u w:color="000000"/>
          <w:lang w:val="de-DE"/>
        </w:rPr>
      </w:pPr>
    </w:p>
    <w:p w14:paraId="5C7CE1E2" w14:textId="494C9590" w:rsidR="00F60B61" w:rsidRPr="00EF3D8B" w:rsidRDefault="00F60B61" w:rsidP="00F60B61">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t>Hinweis für die Redaktionen:</w:t>
      </w:r>
    </w:p>
    <w:p w14:paraId="3DF291F0" w14:textId="77777777" w:rsidR="00F60B61" w:rsidRPr="00826B45" w:rsidRDefault="00F60B61" w:rsidP="00F60B61">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1"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1"/>
    </w:p>
    <w:p w14:paraId="1DD5812D" w14:textId="77777777" w:rsidR="00F60B61" w:rsidRPr="00826B45" w:rsidRDefault="00F60B61" w:rsidP="00F60B61">
      <w:pPr>
        <w:spacing w:line="360" w:lineRule="auto"/>
        <w:outlineLvl w:val="0"/>
        <w:rPr>
          <w:rFonts w:ascii="Arial" w:eastAsia="Arial Unicode MS" w:hAnsi="Arial" w:cs="Arial"/>
          <w:color w:val="000000"/>
          <w:sz w:val="16"/>
          <w:u w:color="000000"/>
          <w:lang w:val="de-DE"/>
        </w:rPr>
      </w:pPr>
    </w:p>
    <w:p w14:paraId="03ACA72C" w14:textId="77777777" w:rsidR="0085577B" w:rsidRDefault="0085577B" w:rsidP="0085577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16"/>
          <w:szCs w:val="16"/>
        </w:rPr>
        <w:t>Über die MACH AG:</w:t>
      </w:r>
      <w:r>
        <w:rPr>
          <w:rStyle w:val="eop"/>
          <w:rFonts w:ascii="Arial" w:hAnsi="Arial" w:cs="Arial"/>
          <w:sz w:val="16"/>
          <w:szCs w:val="16"/>
        </w:rPr>
        <w:t> </w:t>
      </w:r>
    </w:p>
    <w:p w14:paraId="1195FCFB" w14:textId="53D0B2CC" w:rsidR="0085577B" w:rsidRDefault="0085577B" w:rsidP="0085577B">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sz w:val="16"/>
          <w:szCs w:val="16"/>
        </w:rPr>
        <w:t>Digitalisierung von Papier-Akten, mehr Transparenz im Finanzhaushalt oder moderne Personalprozesse – die MACH AG unterstützt seit 1985 öffentliche Verwaltungen bei Digitalisierungsvorhaben. Das Unternehmen zählt ca. 350 Angestellte an sechs Standorten. Wir leben den Anspruch, digital zu denken und menschlich zu handeln. Mit Expertise und eigener Software stärken wir nachhaltig unsere Kunden – und damit Deutschland. Mehr als 100.000 </w:t>
      </w:r>
      <w:proofErr w:type="spellStart"/>
      <w:r>
        <w:rPr>
          <w:rStyle w:val="spellingerror"/>
          <w:rFonts w:ascii="Arial" w:hAnsi="Arial" w:cs="Arial"/>
          <w:color w:val="000000"/>
          <w:sz w:val="16"/>
          <w:szCs w:val="16"/>
        </w:rPr>
        <w:t>Nutzer:innen</w:t>
      </w:r>
      <w:proofErr w:type="spellEnd"/>
      <w:r>
        <w:rPr>
          <w:rStyle w:val="normaltextrun"/>
          <w:rFonts w:ascii="Arial" w:hAnsi="Arial" w:cs="Arial"/>
          <w:color w:val="000000"/>
          <w:sz w:val="16"/>
          <w:szCs w:val="16"/>
        </w:rPr>
        <w:t>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r>
        <w:rPr>
          <w:rStyle w:val="eop"/>
          <w:rFonts w:ascii="Arial" w:hAnsi="Arial" w:cs="Arial"/>
          <w:sz w:val="16"/>
          <w:szCs w:val="16"/>
        </w:rPr>
        <w:t> </w:t>
      </w:r>
    </w:p>
    <w:p w14:paraId="4216F34A" w14:textId="77777777" w:rsidR="0085577B" w:rsidRDefault="0085577B" w:rsidP="0085577B">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color w:val="000000"/>
          <w:sz w:val="16"/>
          <w:szCs w:val="16"/>
        </w:rPr>
        <w:t>So macht Verwaltung Zukunft.</w:t>
      </w:r>
      <w:r>
        <w:rPr>
          <w:rStyle w:val="eop"/>
          <w:rFonts w:ascii="Arial" w:hAnsi="Arial" w:cs="Arial"/>
          <w:sz w:val="16"/>
          <w:szCs w:val="16"/>
        </w:rPr>
        <w:t> </w:t>
      </w:r>
    </w:p>
    <w:p w14:paraId="5F2B434D" w14:textId="77777777" w:rsidR="00B118FC" w:rsidRPr="00826B45" w:rsidRDefault="00B118FC" w:rsidP="00B118FC">
      <w:pPr>
        <w:spacing w:line="360" w:lineRule="auto"/>
        <w:outlineLvl w:val="0"/>
        <w:rPr>
          <w:rFonts w:ascii="Arial" w:eastAsia="Arial Unicode MS" w:hAnsi="Arial" w:cs="Arial"/>
          <w:color w:val="000000"/>
          <w:sz w:val="16"/>
          <w:u w:color="000000"/>
          <w:lang w:val="de-DE"/>
        </w:rPr>
      </w:pPr>
    </w:p>
    <w:p w14:paraId="1517BFA2" w14:textId="77777777" w:rsidR="00F60B61" w:rsidRPr="00826B45" w:rsidRDefault="00F60B61" w:rsidP="00F60B61">
      <w:pPr>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0B61" w:rsidRPr="00826B45" w14:paraId="46A6F232" w14:textId="77777777" w:rsidTr="00C148CC">
        <w:tc>
          <w:tcPr>
            <w:tcW w:w="4531" w:type="dxa"/>
          </w:tcPr>
          <w:p w14:paraId="4B1F6D49" w14:textId="77777777" w:rsidR="00F60B61" w:rsidRPr="00826B45" w:rsidRDefault="00F60B61" w:rsidP="00C148CC">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0FB075A5"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7F9DF289"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696E696E"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4BCF7DF2" w14:textId="77777777" w:rsidR="00F60B61" w:rsidRPr="00826B45" w:rsidRDefault="00F60B61" w:rsidP="00C148CC">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721F96B6" w14:textId="77777777" w:rsidR="00F60B61" w:rsidRPr="00826B45" w:rsidRDefault="00F60B61" w:rsidP="00C148CC">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40E5B03D" w14:textId="77777777" w:rsidR="00F60B61" w:rsidRPr="00826B45" w:rsidRDefault="00F60B61" w:rsidP="00C148CC">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0DA6406F" w14:textId="77777777" w:rsidR="00F60B61" w:rsidRPr="00826B45" w:rsidRDefault="00F60B61" w:rsidP="00F60B61">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p w14:paraId="3E1A0803" w14:textId="77777777" w:rsidR="00075313" w:rsidRDefault="00075313"/>
    <w:sectPr w:rsidR="00075313" w:rsidSect="00F60B61">
      <w:headerReference w:type="default" r:id="rId9"/>
      <w:footerReference w:type="default" r:id="rId10"/>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3F19" w14:textId="77777777" w:rsidR="006B554F" w:rsidRDefault="00E40EDF">
      <w:r>
        <w:separator/>
      </w:r>
    </w:p>
  </w:endnote>
  <w:endnote w:type="continuationSeparator" w:id="0">
    <w:p w14:paraId="3A86C7FC" w14:textId="77777777" w:rsidR="006B554F" w:rsidRDefault="00E4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30C2" w14:textId="77777777" w:rsidR="00824019" w:rsidRDefault="00F60B61"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61312" behindDoc="0" locked="0" layoutInCell="1" allowOverlap="1" wp14:anchorId="1AD50683" wp14:editId="79678C21">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71FDD"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" strokecolor="#c00000" strokeweight="2.5pt">
              <v:shadow color="#868686"/>
            </v:line>
          </w:pict>
        </mc:Fallback>
      </mc:AlternateContent>
    </w:r>
  </w:p>
  <w:p w14:paraId="37CA5905" w14:textId="77777777" w:rsidR="00824019" w:rsidRPr="00211D44" w:rsidRDefault="00F60B61" w:rsidP="007B62B1">
    <w:pPr>
      <w:jc w:val="center"/>
      <w:rPr>
        <w:rFonts w:ascii="Arial" w:hAnsi="Arial" w:cs="Arial"/>
        <w:sz w:val="20"/>
        <w:lang w:val="de-DE"/>
      </w:rPr>
    </w:pPr>
    <w:r w:rsidRPr="00211D44">
      <w:rPr>
        <w:rFonts w:ascii="Arial" w:hAnsi="Arial" w:cs="Arial"/>
        <w:sz w:val="20"/>
        <w:lang w:val="de-DE"/>
      </w:rPr>
      <w:t xml:space="preserve">Seite </w:t>
    </w:r>
    <w:r w:rsidRPr="00211D44">
      <w:rPr>
        <w:rFonts w:ascii="Arial" w:hAnsi="Arial" w:cs="Arial"/>
        <w:sz w:val="20"/>
        <w:lang w:val="de-DE"/>
      </w:rPr>
      <w:fldChar w:fldCharType="begin"/>
    </w:r>
    <w:r w:rsidRPr="00211D44">
      <w:rPr>
        <w:rFonts w:ascii="Arial" w:hAnsi="Arial" w:cs="Arial"/>
        <w:sz w:val="20"/>
        <w:lang w:val="de-DE"/>
      </w:rPr>
      <w:instrText xml:space="preserve"> PAGE </w:instrText>
    </w:r>
    <w:r w:rsidRPr="00211D44">
      <w:rPr>
        <w:rFonts w:ascii="Arial" w:hAnsi="Arial" w:cs="Arial"/>
        <w:sz w:val="20"/>
        <w:lang w:val="de-DE"/>
      </w:rPr>
      <w:fldChar w:fldCharType="separate"/>
    </w:r>
    <w:r>
      <w:rPr>
        <w:rFonts w:ascii="Arial" w:hAnsi="Arial" w:cs="Arial"/>
        <w:noProof/>
        <w:sz w:val="20"/>
        <w:lang w:val="de-DE"/>
      </w:rPr>
      <w:t>1</w:t>
    </w:r>
    <w:r w:rsidRPr="00211D44">
      <w:rPr>
        <w:rFonts w:ascii="Arial" w:hAnsi="Arial" w:cs="Arial"/>
        <w:sz w:val="20"/>
        <w:lang w:val="de-DE"/>
      </w:rPr>
      <w:fldChar w:fldCharType="end"/>
    </w:r>
    <w:r w:rsidRPr="00211D44">
      <w:rPr>
        <w:rFonts w:ascii="Arial" w:hAnsi="Arial" w:cs="Arial"/>
        <w:sz w:val="20"/>
        <w:lang w:val="de-DE"/>
      </w:rPr>
      <w:t xml:space="preserve"> von </w:t>
    </w:r>
    <w:r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Pr="00211D44">
      <w:rPr>
        <w:rFonts w:ascii="Arial" w:hAnsi="Arial" w:cs="Arial"/>
        <w:sz w:val="20"/>
        <w:lang w:val="de-DE"/>
      </w:rPr>
      <w:fldChar w:fldCharType="separate"/>
    </w:r>
    <w:r>
      <w:rPr>
        <w:rFonts w:ascii="Arial" w:hAnsi="Arial" w:cs="Arial"/>
        <w:noProof/>
        <w:sz w:val="20"/>
        <w:lang w:val="de-DE"/>
      </w:rPr>
      <w:t>2</w:t>
    </w:r>
    <w:r w:rsidRPr="00211D44">
      <w:rPr>
        <w:rFonts w:ascii="Arial" w:hAnsi="Arial" w:cs="Arial"/>
        <w:sz w:val="20"/>
        <w:lang w:val="de-DE"/>
      </w:rPr>
      <w:fldChar w:fldCharType="end"/>
    </w:r>
  </w:p>
  <w:p w14:paraId="68C5E6C9" w14:textId="77777777" w:rsidR="00824019" w:rsidRDefault="008240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5703" w14:textId="77777777" w:rsidR="006B554F" w:rsidRDefault="00E40EDF">
      <w:r>
        <w:separator/>
      </w:r>
    </w:p>
  </w:footnote>
  <w:footnote w:type="continuationSeparator" w:id="0">
    <w:p w14:paraId="32C3F534" w14:textId="77777777" w:rsidR="006B554F" w:rsidRDefault="00E40EDF">
      <w:r>
        <w:continuationSeparator/>
      </w:r>
    </w:p>
  </w:footnote>
  <w:footnote w:id="1">
    <w:p w14:paraId="09A88A11" w14:textId="77777777" w:rsidR="00AB2491" w:rsidRPr="00824019" w:rsidRDefault="00AB2491" w:rsidP="00AB2491">
      <w:pPr>
        <w:pStyle w:val="Funotentext"/>
        <w:rPr>
          <w:lang w:val="de-DE"/>
        </w:rPr>
      </w:pPr>
      <w:r>
        <w:rPr>
          <w:rStyle w:val="Funotenzeichen"/>
        </w:rPr>
        <w:footnoteRef/>
      </w:r>
      <w:r>
        <w:t xml:space="preserve"> </w:t>
      </w:r>
      <w:r w:rsidRPr="00824019">
        <w:rPr>
          <w:rStyle w:val="normaltextrun"/>
          <w:rFonts w:ascii="Arial" w:hAnsi="Arial" w:cs="Arial"/>
          <w:color w:val="000000"/>
          <w:sz w:val="16"/>
          <w:szCs w:val="16"/>
          <w:shd w:val="clear" w:color="auto" w:fill="FFFFFF"/>
        </w:rPr>
        <w:t xml:space="preserve">McKinsey &amp; Company (2023): Action, bitte! Wie der </w:t>
      </w:r>
      <w:proofErr w:type="spellStart"/>
      <w:r w:rsidRPr="00824019">
        <w:rPr>
          <w:rStyle w:val="normaltextrun"/>
          <w:rFonts w:ascii="Arial" w:hAnsi="Arial" w:cs="Arial"/>
          <w:color w:val="000000"/>
          <w:sz w:val="16"/>
          <w:szCs w:val="16"/>
          <w:shd w:val="clear" w:color="auto" w:fill="FFFFFF"/>
        </w:rPr>
        <w:t>öffentliche</w:t>
      </w:r>
      <w:proofErr w:type="spellEnd"/>
      <w:r w:rsidRPr="00824019">
        <w:rPr>
          <w:rStyle w:val="normaltextrun"/>
          <w:rFonts w:ascii="Arial" w:hAnsi="Arial" w:cs="Arial"/>
          <w:color w:val="000000"/>
          <w:sz w:val="16"/>
          <w:szCs w:val="16"/>
          <w:shd w:val="clear" w:color="auto" w:fill="FFFFFF"/>
        </w:rPr>
        <w:t xml:space="preserve"> Sektor den Mangel an </w:t>
      </w:r>
      <w:proofErr w:type="spellStart"/>
      <w:r w:rsidRPr="00824019">
        <w:rPr>
          <w:rStyle w:val="normaltextrun"/>
          <w:rFonts w:ascii="Arial" w:hAnsi="Arial" w:cs="Arial"/>
          <w:color w:val="000000"/>
          <w:sz w:val="16"/>
          <w:szCs w:val="16"/>
          <w:shd w:val="clear" w:color="auto" w:fill="FFFFFF"/>
        </w:rPr>
        <w:t>digitalen</w:t>
      </w:r>
      <w:proofErr w:type="spellEnd"/>
      <w:r w:rsidRPr="00824019">
        <w:rPr>
          <w:rStyle w:val="normaltextrun"/>
          <w:rFonts w:ascii="Arial" w:hAnsi="Arial" w:cs="Arial"/>
          <w:color w:val="000000"/>
          <w:sz w:val="16"/>
          <w:szCs w:val="16"/>
          <w:shd w:val="clear" w:color="auto" w:fill="FFFFFF"/>
        </w:rPr>
        <w:t xml:space="preserve"> </w:t>
      </w:r>
      <w:proofErr w:type="spellStart"/>
      <w:r w:rsidRPr="00824019">
        <w:rPr>
          <w:rStyle w:val="normaltextrun"/>
          <w:rFonts w:ascii="Arial" w:hAnsi="Arial" w:cs="Arial"/>
          <w:color w:val="000000"/>
          <w:sz w:val="16"/>
          <w:szCs w:val="16"/>
          <w:shd w:val="clear" w:color="auto" w:fill="FFFFFF"/>
        </w:rPr>
        <w:t>Fachkräften</w:t>
      </w:r>
      <w:proofErr w:type="spellEnd"/>
      <w:r w:rsidRPr="00824019">
        <w:rPr>
          <w:rStyle w:val="normaltextrun"/>
          <w:rFonts w:ascii="Arial" w:hAnsi="Arial" w:cs="Arial"/>
          <w:color w:val="000000"/>
          <w:sz w:val="16"/>
          <w:szCs w:val="16"/>
          <w:shd w:val="clear" w:color="auto" w:fill="FFFFFF"/>
        </w:rPr>
        <w:t xml:space="preserve"> </w:t>
      </w:r>
      <w:proofErr w:type="spellStart"/>
      <w:r w:rsidRPr="00824019">
        <w:rPr>
          <w:rStyle w:val="normaltextrun"/>
          <w:rFonts w:ascii="Arial" w:hAnsi="Arial" w:cs="Arial"/>
          <w:color w:val="000000"/>
          <w:sz w:val="16"/>
          <w:szCs w:val="16"/>
          <w:shd w:val="clear" w:color="auto" w:fill="FFFFFF"/>
        </w:rPr>
        <w:t>meistern</w:t>
      </w:r>
      <w:proofErr w:type="spellEnd"/>
      <w:r w:rsidRPr="00824019">
        <w:rPr>
          <w:rStyle w:val="normaltextrun"/>
          <w:rFonts w:ascii="Arial" w:hAnsi="Arial" w:cs="Arial"/>
          <w:color w:val="000000"/>
          <w:sz w:val="16"/>
          <w:szCs w:val="16"/>
          <w:shd w:val="clear" w:color="auto" w:fill="FFFFFF"/>
        </w:rPr>
        <w:t xml:space="preserve"> kann. </w:t>
      </w:r>
      <w:hyperlink r:id="rId1" w:history="1">
        <w:r w:rsidRPr="005B4842">
          <w:rPr>
            <w:rStyle w:val="Hyperlink"/>
            <w:rFonts w:ascii="Arial" w:hAnsi="Arial" w:cs="Arial"/>
            <w:sz w:val="16"/>
            <w:szCs w:val="16"/>
            <w:shd w:val="clear" w:color="auto" w:fill="FFFFFF"/>
          </w:rPr>
          <w:t>https://www.mckinsey.com/de/~/media/mckinsey/locations/europe%20and%20middle%20east/deutschland/publikationen/2023-01-25%20it%20talent%20im%20public%20sector/action%20bittemckinsey.pdf</w:t>
        </w:r>
      </w:hyperlink>
      <w:r>
        <w:rPr>
          <w:rStyle w:val="normaltextrun"/>
          <w:rFonts w:ascii="Arial" w:hAnsi="Arial" w:cs="Arial"/>
          <w:color w:val="000000"/>
          <w:sz w:val="16"/>
          <w:szCs w:val="16"/>
          <w:u w:val="single"/>
          <w:shd w:val="clear" w:color="auto" w:fill="E1E3E6"/>
        </w:rPr>
        <w:t xml:space="preserve"> </w:t>
      </w:r>
      <w:r w:rsidRPr="00824019">
        <w:rPr>
          <w:rStyle w:val="normaltextrun"/>
          <w:rFonts w:ascii="Arial" w:hAnsi="Arial" w:cs="Arial"/>
          <w:color w:val="000000"/>
          <w:sz w:val="16"/>
          <w:szCs w:val="16"/>
          <w:shd w:val="clear" w:color="auto" w:fill="FFFFFF"/>
        </w:rPr>
        <w:t> </w:t>
      </w:r>
      <w:r w:rsidRPr="00824019">
        <w:rPr>
          <w:rStyle w:val="eop"/>
          <w:rFonts w:ascii="Arial" w:hAnsi="Arial" w:cs="Arial"/>
          <w:color w:val="000000"/>
          <w:sz w:val="12"/>
          <w:szCs w:val="12"/>
          <w:shd w:val="clear" w:color="auto" w:fill="FFFFFF"/>
        </w:rPr>
        <w:t> </w:t>
      </w:r>
    </w:p>
  </w:footnote>
  <w:footnote w:id="2">
    <w:p w14:paraId="0C6CD5D8" w14:textId="77777777" w:rsidR="00AB2491" w:rsidRPr="00824019" w:rsidRDefault="00AB2491" w:rsidP="00AB2491">
      <w:pPr>
        <w:pStyle w:val="Funotentext"/>
        <w:rPr>
          <w:lang w:val="de-DE"/>
        </w:rPr>
      </w:pPr>
      <w:r>
        <w:rPr>
          <w:rStyle w:val="Funotenzeichen"/>
        </w:rPr>
        <w:footnoteRef/>
      </w:r>
      <w:r>
        <w:t xml:space="preserve"> </w:t>
      </w:r>
      <w:r>
        <w:rPr>
          <w:rStyle w:val="normaltextrun"/>
          <w:color w:val="000000"/>
          <w:shd w:val="clear" w:color="auto" w:fill="FFFFFF"/>
        </w:rPr>
        <w:t> </w:t>
      </w:r>
      <w:proofErr w:type="spellStart"/>
      <w:r w:rsidRPr="00824019">
        <w:rPr>
          <w:rStyle w:val="normaltextrun"/>
          <w:rFonts w:ascii="Arial" w:hAnsi="Arial" w:cs="Arial"/>
          <w:color w:val="000000"/>
          <w:sz w:val="16"/>
          <w:szCs w:val="16"/>
          <w:shd w:val="clear" w:color="auto" w:fill="FFFFFF"/>
        </w:rPr>
        <w:t>Eigene</w:t>
      </w:r>
      <w:proofErr w:type="spellEnd"/>
      <w:r w:rsidRPr="00824019">
        <w:rPr>
          <w:rStyle w:val="normaltextrun"/>
          <w:rFonts w:ascii="Arial" w:hAnsi="Arial" w:cs="Arial"/>
          <w:color w:val="000000"/>
          <w:sz w:val="16"/>
          <w:szCs w:val="16"/>
          <w:shd w:val="clear" w:color="auto" w:fill="FFFFFF"/>
        </w:rPr>
        <w:t xml:space="preserve"> </w:t>
      </w:r>
      <w:proofErr w:type="spellStart"/>
      <w:r w:rsidRPr="00824019">
        <w:rPr>
          <w:rStyle w:val="normaltextrun"/>
          <w:rFonts w:ascii="Arial" w:hAnsi="Arial" w:cs="Arial"/>
          <w:color w:val="000000"/>
          <w:sz w:val="16"/>
          <w:szCs w:val="16"/>
          <w:shd w:val="clear" w:color="auto" w:fill="FFFFFF"/>
        </w:rPr>
        <w:t>Berechnung</w:t>
      </w:r>
      <w:proofErr w:type="spellEnd"/>
      <w:r w:rsidRPr="00824019">
        <w:rPr>
          <w:rStyle w:val="normaltextrun"/>
          <w:rFonts w:ascii="Arial" w:hAnsi="Arial" w:cs="Arial"/>
          <w:color w:val="000000"/>
          <w:sz w:val="16"/>
          <w:szCs w:val="16"/>
          <w:shd w:val="clear" w:color="auto" w:fill="FFFFFF"/>
        </w:rPr>
        <w:t xml:space="preserve"> auf Basis von </w:t>
      </w:r>
      <w:proofErr w:type="spellStart"/>
      <w:r w:rsidRPr="00824019">
        <w:rPr>
          <w:rStyle w:val="normaltextrun"/>
          <w:rFonts w:ascii="Arial" w:hAnsi="Arial" w:cs="Arial"/>
          <w:color w:val="000000"/>
          <w:sz w:val="16"/>
          <w:szCs w:val="16"/>
          <w:shd w:val="clear" w:color="auto" w:fill="FFFFFF"/>
        </w:rPr>
        <w:t>Statistisches</w:t>
      </w:r>
      <w:proofErr w:type="spellEnd"/>
      <w:r w:rsidRPr="00824019">
        <w:rPr>
          <w:rStyle w:val="normaltextrun"/>
          <w:rFonts w:ascii="Arial" w:hAnsi="Arial" w:cs="Arial"/>
          <w:color w:val="000000"/>
          <w:sz w:val="16"/>
          <w:szCs w:val="16"/>
          <w:shd w:val="clear" w:color="auto" w:fill="FFFFFF"/>
        </w:rPr>
        <w:t xml:space="preserve"> </w:t>
      </w:r>
      <w:proofErr w:type="spellStart"/>
      <w:r w:rsidRPr="00824019">
        <w:rPr>
          <w:rStyle w:val="normaltextrun"/>
          <w:rFonts w:ascii="Arial" w:hAnsi="Arial" w:cs="Arial"/>
          <w:color w:val="000000"/>
          <w:sz w:val="16"/>
          <w:szCs w:val="16"/>
          <w:shd w:val="clear" w:color="auto" w:fill="FFFFFF"/>
        </w:rPr>
        <w:t>Bundesamt</w:t>
      </w:r>
      <w:proofErr w:type="spellEnd"/>
      <w:r w:rsidRPr="00824019">
        <w:rPr>
          <w:rStyle w:val="normaltextrun"/>
          <w:rFonts w:ascii="Arial" w:hAnsi="Arial" w:cs="Arial"/>
          <w:color w:val="000000"/>
          <w:sz w:val="16"/>
          <w:szCs w:val="16"/>
          <w:shd w:val="clear" w:color="auto" w:fill="FFFFFF"/>
        </w:rPr>
        <w:t xml:space="preserve"> 2021: </w:t>
      </w:r>
      <w:hyperlink r:id="rId2" w:history="1">
        <w:r w:rsidRPr="00782DE5">
          <w:rPr>
            <w:rStyle w:val="Hyperlink"/>
            <w:rFonts w:ascii="Arial" w:hAnsi="Arial" w:cs="Arial"/>
            <w:sz w:val="16"/>
            <w:szCs w:val="16"/>
            <w:shd w:val="clear" w:color="auto" w:fill="FFFFFF"/>
          </w:rPr>
          <w:t>https://www.destatis.de/DE/Presse/Pressemitteilungen/Zahl-der-Woche/2021/PD21_20_p002.html</w:t>
        </w:r>
      </w:hyperlink>
      <w:r>
        <w:rPr>
          <w:rStyle w:val="normaltextrun"/>
          <w:rFonts w:ascii="Arial" w:hAnsi="Arial" w:cs="Arial"/>
          <w:color w:val="000000"/>
          <w:sz w:val="16"/>
          <w:szCs w:val="16"/>
          <w:shd w:val="clear" w:color="auto" w:fill="FFFFFF"/>
        </w:rPr>
        <w:t xml:space="preserve"> </w:t>
      </w:r>
      <w:r w:rsidRPr="00824019">
        <w:rPr>
          <w:rStyle w:val="eop"/>
          <w:rFonts w:ascii="Arial" w:hAnsi="Arial" w:cs="Arial"/>
          <w:color w:val="000000"/>
          <w:sz w:val="12"/>
          <w:szCs w:val="12"/>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416" w14:textId="77777777" w:rsidR="00824019" w:rsidRDefault="00F60B61">
    <w:pPr>
      <w:rPr>
        <w:sz w:val="20"/>
        <w:lang w:val="de-DE" w:eastAsia="de-DE"/>
      </w:rPr>
    </w:pPr>
    <w:r>
      <w:rPr>
        <w:noProof/>
        <w:lang w:val="de-DE" w:eastAsia="de-DE"/>
      </w:rPr>
      <w:drawing>
        <wp:anchor distT="0" distB="0" distL="114300" distR="114300" simplePos="0" relativeHeight="251660288" behindDoc="0" locked="0" layoutInCell="1" allowOverlap="1" wp14:anchorId="56E58842" wp14:editId="3EA93F97">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4294967292" distB="4294967292" distL="114300" distR="114300" simplePos="0" relativeHeight="251659264" behindDoc="1" locked="0" layoutInCell="1" allowOverlap="1" wp14:anchorId="7DF9681B" wp14:editId="641BD55C">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9FC75A"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E5C3B"/>
    <w:multiLevelType w:val="multilevel"/>
    <w:tmpl w:val="175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06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61"/>
    <w:rsid w:val="00075313"/>
    <w:rsid w:val="0012604E"/>
    <w:rsid w:val="0016431C"/>
    <w:rsid w:val="00295D9B"/>
    <w:rsid w:val="0031595E"/>
    <w:rsid w:val="003644C7"/>
    <w:rsid w:val="005960D6"/>
    <w:rsid w:val="005B4842"/>
    <w:rsid w:val="006038CF"/>
    <w:rsid w:val="00615B9D"/>
    <w:rsid w:val="006162FC"/>
    <w:rsid w:val="006B554F"/>
    <w:rsid w:val="006E5CE4"/>
    <w:rsid w:val="007B62DA"/>
    <w:rsid w:val="00824019"/>
    <w:rsid w:val="008404E0"/>
    <w:rsid w:val="0085577B"/>
    <w:rsid w:val="008A5981"/>
    <w:rsid w:val="008D4104"/>
    <w:rsid w:val="008F3E1A"/>
    <w:rsid w:val="00970059"/>
    <w:rsid w:val="00A21648"/>
    <w:rsid w:val="00AB2491"/>
    <w:rsid w:val="00B118FC"/>
    <w:rsid w:val="00B90F79"/>
    <w:rsid w:val="00CF6AF8"/>
    <w:rsid w:val="00D126E7"/>
    <w:rsid w:val="00DF6C11"/>
    <w:rsid w:val="00E40EDF"/>
    <w:rsid w:val="00E47B3A"/>
    <w:rsid w:val="00F60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6233"/>
  <w15:chartTrackingRefBased/>
  <w15:docId w15:val="{23158548-C702-45D1-9D75-30F266F0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B61"/>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60B61"/>
    <w:pPr>
      <w:tabs>
        <w:tab w:val="center" w:pos="4536"/>
        <w:tab w:val="right" w:pos="9072"/>
      </w:tabs>
    </w:pPr>
  </w:style>
  <w:style w:type="character" w:customStyle="1" w:styleId="FuzeileZchn">
    <w:name w:val="Fußzeile Zchn"/>
    <w:basedOn w:val="Absatz-Standardschriftart"/>
    <w:link w:val="Fuzeile"/>
    <w:uiPriority w:val="99"/>
    <w:rsid w:val="00F60B61"/>
    <w:rPr>
      <w:rFonts w:ascii="Times New Roman" w:eastAsia="Times New Roman" w:hAnsi="Times New Roman" w:cs="Times New Roman"/>
      <w:sz w:val="24"/>
      <w:szCs w:val="24"/>
      <w:lang w:val="en-US"/>
    </w:rPr>
  </w:style>
  <w:style w:type="character" w:styleId="Kommentarzeichen">
    <w:name w:val="annotation reference"/>
    <w:basedOn w:val="Absatz-Standardschriftart"/>
    <w:uiPriority w:val="99"/>
    <w:rsid w:val="00F60B61"/>
    <w:rPr>
      <w:rFonts w:cs="Times New Roman"/>
      <w:sz w:val="16"/>
      <w:szCs w:val="16"/>
    </w:rPr>
  </w:style>
  <w:style w:type="paragraph" w:styleId="Kommentartext">
    <w:name w:val="annotation text"/>
    <w:basedOn w:val="Standard"/>
    <w:link w:val="KommentartextZchn"/>
    <w:uiPriority w:val="99"/>
    <w:rsid w:val="00F60B61"/>
    <w:rPr>
      <w:sz w:val="20"/>
      <w:szCs w:val="20"/>
    </w:rPr>
  </w:style>
  <w:style w:type="character" w:customStyle="1" w:styleId="KommentartextZchn">
    <w:name w:val="Kommentartext Zchn"/>
    <w:basedOn w:val="Absatz-Standardschriftart"/>
    <w:link w:val="Kommentartext"/>
    <w:uiPriority w:val="99"/>
    <w:rsid w:val="00F60B61"/>
    <w:rPr>
      <w:rFonts w:ascii="Times New Roman" w:eastAsia="Times New Roman" w:hAnsi="Times New Roman" w:cs="Times New Roman"/>
      <w:sz w:val="20"/>
      <w:szCs w:val="20"/>
      <w:lang w:val="en-US"/>
    </w:rPr>
  </w:style>
  <w:style w:type="character" w:styleId="Hyperlink">
    <w:name w:val="Hyperlink"/>
    <w:basedOn w:val="Absatz-Standardschriftart"/>
    <w:uiPriority w:val="99"/>
    <w:rsid w:val="00F60B61"/>
    <w:rPr>
      <w:rFonts w:cs="Times New Roman"/>
      <w:color w:val="0000FF"/>
      <w:u w:val="single"/>
    </w:rPr>
  </w:style>
  <w:style w:type="paragraph" w:styleId="StandardWeb">
    <w:name w:val="Normal (Web)"/>
    <w:basedOn w:val="Standard"/>
    <w:uiPriority w:val="99"/>
    <w:unhideWhenUsed/>
    <w:rsid w:val="00F60B61"/>
    <w:pPr>
      <w:spacing w:before="100" w:beforeAutospacing="1" w:after="100" w:afterAutospacing="1"/>
    </w:pPr>
    <w:rPr>
      <w:lang w:val="de-DE" w:eastAsia="de-DE"/>
    </w:rPr>
  </w:style>
  <w:style w:type="table" w:styleId="Tabellenraster">
    <w:name w:val="Table Grid"/>
    <w:basedOn w:val="NormaleTabelle"/>
    <w:uiPriority w:val="59"/>
    <w:rsid w:val="00F60B6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E40EDF"/>
    <w:rPr>
      <w:b/>
      <w:bCs/>
    </w:rPr>
  </w:style>
  <w:style w:type="character" w:customStyle="1" w:styleId="KommentarthemaZchn">
    <w:name w:val="Kommentarthema Zchn"/>
    <w:basedOn w:val="KommentartextZchn"/>
    <w:link w:val="Kommentarthema"/>
    <w:uiPriority w:val="99"/>
    <w:semiHidden/>
    <w:rsid w:val="00E40EDF"/>
    <w:rPr>
      <w:rFonts w:ascii="Times New Roman" w:eastAsia="Times New Roman" w:hAnsi="Times New Roman" w:cs="Times New Roman"/>
      <w:b/>
      <w:bCs/>
      <w:sz w:val="20"/>
      <w:szCs w:val="20"/>
      <w:lang w:val="en-US"/>
    </w:rPr>
  </w:style>
  <w:style w:type="paragraph" w:customStyle="1" w:styleId="paragraph">
    <w:name w:val="paragraph"/>
    <w:basedOn w:val="Standard"/>
    <w:rsid w:val="005960D6"/>
    <w:pPr>
      <w:spacing w:before="100" w:beforeAutospacing="1" w:after="100" w:afterAutospacing="1"/>
    </w:pPr>
    <w:rPr>
      <w:lang w:val="de-DE" w:eastAsia="de-DE"/>
    </w:rPr>
  </w:style>
  <w:style w:type="character" w:customStyle="1" w:styleId="normaltextrun">
    <w:name w:val="normaltextrun"/>
    <w:basedOn w:val="Absatz-Standardschriftart"/>
    <w:rsid w:val="005960D6"/>
  </w:style>
  <w:style w:type="character" w:customStyle="1" w:styleId="eop">
    <w:name w:val="eop"/>
    <w:basedOn w:val="Absatz-Standardschriftart"/>
    <w:rsid w:val="005960D6"/>
  </w:style>
  <w:style w:type="character" w:customStyle="1" w:styleId="spellingerror">
    <w:name w:val="spellingerror"/>
    <w:basedOn w:val="Absatz-Standardschriftart"/>
    <w:rsid w:val="005960D6"/>
  </w:style>
  <w:style w:type="character" w:customStyle="1" w:styleId="scxw192163554">
    <w:name w:val="scxw192163554"/>
    <w:basedOn w:val="Absatz-Standardschriftart"/>
    <w:rsid w:val="005960D6"/>
  </w:style>
  <w:style w:type="character" w:customStyle="1" w:styleId="contextualspellingandgrammarerror">
    <w:name w:val="contextualspellingandgrammarerror"/>
    <w:basedOn w:val="Absatz-Standardschriftart"/>
    <w:rsid w:val="005960D6"/>
  </w:style>
  <w:style w:type="character" w:customStyle="1" w:styleId="pagebreaktextspan">
    <w:name w:val="pagebreaktextspan"/>
    <w:basedOn w:val="Absatz-Standardschriftart"/>
    <w:rsid w:val="005960D6"/>
  </w:style>
  <w:style w:type="paragraph" w:styleId="Funotentext">
    <w:name w:val="footnote text"/>
    <w:basedOn w:val="Standard"/>
    <w:link w:val="FunotentextZchn"/>
    <w:uiPriority w:val="99"/>
    <w:semiHidden/>
    <w:unhideWhenUsed/>
    <w:rsid w:val="00824019"/>
    <w:rPr>
      <w:sz w:val="20"/>
      <w:szCs w:val="20"/>
    </w:rPr>
  </w:style>
  <w:style w:type="character" w:customStyle="1" w:styleId="FunotentextZchn">
    <w:name w:val="Fußnotentext Zchn"/>
    <w:basedOn w:val="Absatz-Standardschriftart"/>
    <w:link w:val="Funotentext"/>
    <w:uiPriority w:val="99"/>
    <w:semiHidden/>
    <w:rsid w:val="00824019"/>
    <w:rPr>
      <w:rFonts w:ascii="Times New Roman" w:eastAsia="Times New Roman" w:hAnsi="Times New Roman" w:cs="Times New Roman"/>
      <w:sz w:val="20"/>
      <w:szCs w:val="20"/>
      <w:lang w:val="en-US"/>
    </w:rPr>
  </w:style>
  <w:style w:type="character" w:styleId="Funotenzeichen">
    <w:name w:val="footnote reference"/>
    <w:basedOn w:val="Absatz-Standardschriftart"/>
    <w:uiPriority w:val="99"/>
    <w:semiHidden/>
    <w:unhideWhenUsed/>
    <w:rsid w:val="00824019"/>
    <w:rPr>
      <w:vertAlign w:val="superscript"/>
    </w:rPr>
  </w:style>
  <w:style w:type="character" w:styleId="NichtaufgelsteErwhnung">
    <w:name w:val="Unresolved Mention"/>
    <w:basedOn w:val="Absatz-Standardschriftart"/>
    <w:uiPriority w:val="99"/>
    <w:semiHidden/>
    <w:unhideWhenUsed/>
    <w:rsid w:val="00824019"/>
    <w:rPr>
      <w:color w:val="605E5C"/>
      <w:shd w:val="clear" w:color="auto" w:fill="E1DFDD"/>
    </w:rPr>
  </w:style>
  <w:style w:type="character" w:customStyle="1" w:styleId="scxw193292747">
    <w:name w:val="scxw193292747"/>
    <w:basedOn w:val="Absatz-Standardschriftart"/>
    <w:rsid w:val="00AB2491"/>
  </w:style>
  <w:style w:type="character" w:customStyle="1" w:styleId="scxw234589991">
    <w:name w:val="scxw234589991"/>
    <w:basedOn w:val="Absatz-Standardschriftart"/>
    <w:rsid w:val="00AB2491"/>
  </w:style>
  <w:style w:type="paragraph" w:styleId="Kopfzeile">
    <w:name w:val="header"/>
    <w:basedOn w:val="Standard"/>
    <w:link w:val="KopfzeileZchn"/>
    <w:uiPriority w:val="99"/>
    <w:unhideWhenUsed/>
    <w:rsid w:val="00970059"/>
    <w:pPr>
      <w:tabs>
        <w:tab w:val="center" w:pos="4536"/>
        <w:tab w:val="right" w:pos="9072"/>
      </w:tabs>
    </w:pPr>
  </w:style>
  <w:style w:type="character" w:customStyle="1" w:styleId="KopfzeileZchn">
    <w:name w:val="Kopfzeile Zchn"/>
    <w:basedOn w:val="Absatz-Standardschriftart"/>
    <w:link w:val="Kopfzeile"/>
    <w:uiPriority w:val="99"/>
    <w:rsid w:val="0097005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7257">
      <w:bodyDiv w:val="1"/>
      <w:marLeft w:val="0"/>
      <w:marRight w:val="0"/>
      <w:marTop w:val="0"/>
      <w:marBottom w:val="0"/>
      <w:divBdr>
        <w:top w:val="none" w:sz="0" w:space="0" w:color="auto"/>
        <w:left w:val="none" w:sz="0" w:space="0" w:color="auto"/>
        <w:bottom w:val="none" w:sz="0" w:space="0" w:color="auto"/>
        <w:right w:val="none" w:sz="0" w:space="0" w:color="auto"/>
      </w:divBdr>
      <w:divsChild>
        <w:div w:id="1810590771">
          <w:marLeft w:val="0"/>
          <w:marRight w:val="0"/>
          <w:marTop w:val="0"/>
          <w:marBottom w:val="0"/>
          <w:divBdr>
            <w:top w:val="none" w:sz="0" w:space="0" w:color="auto"/>
            <w:left w:val="none" w:sz="0" w:space="0" w:color="auto"/>
            <w:bottom w:val="none" w:sz="0" w:space="0" w:color="auto"/>
            <w:right w:val="none" w:sz="0" w:space="0" w:color="auto"/>
          </w:divBdr>
        </w:div>
        <w:div w:id="200098469">
          <w:marLeft w:val="0"/>
          <w:marRight w:val="0"/>
          <w:marTop w:val="0"/>
          <w:marBottom w:val="0"/>
          <w:divBdr>
            <w:top w:val="none" w:sz="0" w:space="0" w:color="auto"/>
            <w:left w:val="none" w:sz="0" w:space="0" w:color="auto"/>
            <w:bottom w:val="none" w:sz="0" w:space="0" w:color="auto"/>
            <w:right w:val="none" w:sz="0" w:space="0" w:color="auto"/>
          </w:divBdr>
        </w:div>
        <w:div w:id="1119833827">
          <w:marLeft w:val="0"/>
          <w:marRight w:val="0"/>
          <w:marTop w:val="0"/>
          <w:marBottom w:val="0"/>
          <w:divBdr>
            <w:top w:val="none" w:sz="0" w:space="0" w:color="auto"/>
            <w:left w:val="none" w:sz="0" w:space="0" w:color="auto"/>
            <w:bottom w:val="none" w:sz="0" w:space="0" w:color="auto"/>
            <w:right w:val="none" w:sz="0" w:space="0" w:color="auto"/>
          </w:divBdr>
        </w:div>
      </w:divsChild>
    </w:div>
    <w:div w:id="618143361">
      <w:bodyDiv w:val="1"/>
      <w:marLeft w:val="0"/>
      <w:marRight w:val="0"/>
      <w:marTop w:val="0"/>
      <w:marBottom w:val="0"/>
      <w:divBdr>
        <w:top w:val="none" w:sz="0" w:space="0" w:color="auto"/>
        <w:left w:val="none" w:sz="0" w:space="0" w:color="auto"/>
        <w:bottom w:val="none" w:sz="0" w:space="0" w:color="auto"/>
        <w:right w:val="none" w:sz="0" w:space="0" w:color="auto"/>
      </w:divBdr>
      <w:divsChild>
        <w:div w:id="1670785896">
          <w:marLeft w:val="0"/>
          <w:marRight w:val="0"/>
          <w:marTop w:val="0"/>
          <w:marBottom w:val="0"/>
          <w:divBdr>
            <w:top w:val="none" w:sz="0" w:space="0" w:color="auto"/>
            <w:left w:val="none" w:sz="0" w:space="0" w:color="auto"/>
            <w:bottom w:val="none" w:sz="0" w:space="0" w:color="auto"/>
            <w:right w:val="none" w:sz="0" w:space="0" w:color="auto"/>
          </w:divBdr>
        </w:div>
        <w:div w:id="1527909693">
          <w:marLeft w:val="0"/>
          <w:marRight w:val="0"/>
          <w:marTop w:val="0"/>
          <w:marBottom w:val="0"/>
          <w:divBdr>
            <w:top w:val="none" w:sz="0" w:space="0" w:color="auto"/>
            <w:left w:val="none" w:sz="0" w:space="0" w:color="auto"/>
            <w:bottom w:val="none" w:sz="0" w:space="0" w:color="auto"/>
            <w:right w:val="none" w:sz="0" w:space="0" w:color="auto"/>
          </w:divBdr>
        </w:div>
        <w:div w:id="1766152662">
          <w:marLeft w:val="0"/>
          <w:marRight w:val="0"/>
          <w:marTop w:val="0"/>
          <w:marBottom w:val="0"/>
          <w:divBdr>
            <w:top w:val="none" w:sz="0" w:space="0" w:color="auto"/>
            <w:left w:val="none" w:sz="0" w:space="0" w:color="auto"/>
            <w:bottom w:val="none" w:sz="0" w:space="0" w:color="auto"/>
            <w:right w:val="none" w:sz="0" w:space="0" w:color="auto"/>
          </w:divBdr>
        </w:div>
        <w:div w:id="138376888">
          <w:marLeft w:val="0"/>
          <w:marRight w:val="0"/>
          <w:marTop w:val="0"/>
          <w:marBottom w:val="0"/>
          <w:divBdr>
            <w:top w:val="none" w:sz="0" w:space="0" w:color="auto"/>
            <w:left w:val="none" w:sz="0" w:space="0" w:color="auto"/>
            <w:bottom w:val="none" w:sz="0" w:space="0" w:color="auto"/>
            <w:right w:val="none" w:sz="0" w:space="0" w:color="auto"/>
          </w:divBdr>
        </w:div>
        <w:div w:id="533226132">
          <w:marLeft w:val="0"/>
          <w:marRight w:val="0"/>
          <w:marTop w:val="0"/>
          <w:marBottom w:val="0"/>
          <w:divBdr>
            <w:top w:val="none" w:sz="0" w:space="0" w:color="auto"/>
            <w:left w:val="none" w:sz="0" w:space="0" w:color="auto"/>
            <w:bottom w:val="none" w:sz="0" w:space="0" w:color="auto"/>
            <w:right w:val="none" w:sz="0" w:space="0" w:color="auto"/>
          </w:divBdr>
        </w:div>
        <w:div w:id="1762214133">
          <w:marLeft w:val="0"/>
          <w:marRight w:val="0"/>
          <w:marTop w:val="0"/>
          <w:marBottom w:val="0"/>
          <w:divBdr>
            <w:top w:val="none" w:sz="0" w:space="0" w:color="auto"/>
            <w:left w:val="none" w:sz="0" w:space="0" w:color="auto"/>
            <w:bottom w:val="none" w:sz="0" w:space="0" w:color="auto"/>
            <w:right w:val="none" w:sz="0" w:space="0" w:color="auto"/>
          </w:divBdr>
        </w:div>
        <w:div w:id="90586879">
          <w:marLeft w:val="0"/>
          <w:marRight w:val="0"/>
          <w:marTop w:val="0"/>
          <w:marBottom w:val="0"/>
          <w:divBdr>
            <w:top w:val="none" w:sz="0" w:space="0" w:color="auto"/>
            <w:left w:val="none" w:sz="0" w:space="0" w:color="auto"/>
            <w:bottom w:val="none" w:sz="0" w:space="0" w:color="auto"/>
            <w:right w:val="none" w:sz="0" w:space="0" w:color="auto"/>
          </w:divBdr>
        </w:div>
        <w:div w:id="1321619099">
          <w:marLeft w:val="0"/>
          <w:marRight w:val="0"/>
          <w:marTop w:val="0"/>
          <w:marBottom w:val="0"/>
          <w:divBdr>
            <w:top w:val="none" w:sz="0" w:space="0" w:color="auto"/>
            <w:left w:val="none" w:sz="0" w:space="0" w:color="auto"/>
            <w:bottom w:val="none" w:sz="0" w:space="0" w:color="auto"/>
            <w:right w:val="none" w:sz="0" w:space="0" w:color="auto"/>
          </w:divBdr>
        </w:div>
        <w:div w:id="873225167">
          <w:marLeft w:val="0"/>
          <w:marRight w:val="0"/>
          <w:marTop w:val="0"/>
          <w:marBottom w:val="0"/>
          <w:divBdr>
            <w:top w:val="none" w:sz="0" w:space="0" w:color="auto"/>
            <w:left w:val="none" w:sz="0" w:space="0" w:color="auto"/>
            <w:bottom w:val="none" w:sz="0" w:space="0" w:color="auto"/>
            <w:right w:val="none" w:sz="0" w:space="0" w:color="auto"/>
          </w:divBdr>
        </w:div>
        <w:div w:id="880553214">
          <w:marLeft w:val="0"/>
          <w:marRight w:val="0"/>
          <w:marTop w:val="0"/>
          <w:marBottom w:val="0"/>
          <w:divBdr>
            <w:top w:val="none" w:sz="0" w:space="0" w:color="auto"/>
            <w:left w:val="none" w:sz="0" w:space="0" w:color="auto"/>
            <w:bottom w:val="none" w:sz="0" w:space="0" w:color="auto"/>
            <w:right w:val="none" w:sz="0" w:space="0" w:color="auto"/>
          </w:divBdr>
        </w:div>
        <w:div w:id="842552259">
          <w:marLeft w:val="0"/>
          <w:marRight w:val="0"/>
          <w:marTop w:val="0"/>
          <w:marBottom w:val="0"/>
          <w:divBdr>
            <w:top w:val="none" w:sz="0" w:space="0" w:color="auto"/>
            <w:left w:val="none" w:sz="0" w:space="0" w:color="auto"/>
            <w:bottom w:val="none" w:sz="0" w:space="0" w:color="auto"/>
            <w:right w:val="none" w:sz="0" w:space="0" w:color="auto"/>
          </w:divBdr>
        </w:div>
        <w:div w:id="94982650">
          <w:marLeft w:val="0"/>
          <w:marRight w:val="0"/>
          <w:marTop w:val="0"/>
          <w:marBottom w:val="0"/>
          <w:divBdr>
            <w:top w:val="none" w:sz="0" w:space="0" w:color="auto"/>
            <w:left w:val="none" w:sz="0" w:space="0" w:color="auto"/>
            <w:bottom w:val="none" w:sz="0" w:space="0" w:color="auto"/>
            <w:right w:val="none" w:sz="0" w:space="0" w:color="auto"/>
          </w:divBdr>
        </w:div>
        <w:div w:id="196696449">
          <w:marLeft w:val="0"/>
          <w:marRight w:val="0"/>
          <w:marTop w:val="0"/>
          <w:marBottom w:val="0"/>
          <w:divBdr>
            <w:top w:val="none" w:sz="0" w:space="0" w:color="auto"/>
            <w:left w:val="none" w:sz="0" w:space="0" w:color="auto"/>
            <w:bottom w:val="none" w:sz="0" w:space="0" w:color="auto"/>
            <w:right w:val="none" w:sz="0" w:space="0" w:color="auto"/>
          </w:divBdr>
        </w:div>
        <w:div w:id="1595169154">
          <w:marLeft w:val="0"/>
          <w:marRight w:val="0"/>
          <w:marTop w:val="0"/>
          <w:marBottom w:val="0"/>
          <w:divBdr>
            <w:top w:val="none" w:sz="0" w:space="0" w:color="auto"/>
            <w:left w:val="none" w:sz="0" w:space="0" w:color="auto"/>
            <w:bottom w:val="none" w:sz="0" w:space="0" w:color="auto"/>
            <w:right w:val="none" w:sz="0" w:space="0" w:color="auto"/>
          </w:divBdr>
        </w:div>
        <w:div w:id="1679573200">
          <w:marLeft w:val="0"/>
          <w:marRight w:val="0"/>
          <w:marTop w:val="0"/>
          <w:marBottom w:val="0"/>
          <w:divBdr>
            <w:top w:val="none" w:sz="0" w:space="0" w:color="auto"/>
            <w:left w:val="none" w:sz="0" w:space="0" w:color="auto"/>
            <w:bottom w:val="none" w:sz="0" w:space="0" w:color="auto"/>
            <w:right w:val="none" w:sz="0" w:space="0" w:color="auto"/>
          </w:divBdr>
        </w:div>
        <w:div w:id="2109112180">
          <w:marLeft w:val="0"/>
          <w:marRight w:val="0"/>
          <w:marTop w:val="0"/>
          <w:marBottom w:val="0"/>
          <w:divBdr>
            <w:top w:val="none" w:sz="0" w:space="0" w:color="auto"/>
            <w:left w:val="none" w:sz="0" w:space="0" w:color="auto"/>
            <w:bottom w:val="none" w:sz="0" w:space="0" w:color="auto"/>
            <w:right w:val="none" w:sz="0" w:space="0" w:color="auto"/>
          </w:divBdr>
        </w:div>
        <w:div w:id="1108815653">
          <w:marLeft w:val="0"/>
          <w:marRight w:val="0"/>
          <w:marTop w:val="0"/>
          <w:marBottom w:val="0"/>
          <w:divBdr>
            <w:top w:val="none" w:sz="0" w:space="0" w:color="auto"/>
            <w:left w:val="none" w:sz="0" w:space="0" w:color="auto"/>
            <w:bottom w:val="none" w:sz="0" w:space="0" w:color="auto"/>
            <w:right w:val="none" w:sz="0" w:space="0" w:color="auto"/>
          </w:divBdr>
        </w:div>
        <w:div w:id="570694822">
          <w:marLeft w:val="0"/>
          <w:marRight w:val="0"/>
          <w:marTop w:val="0"/>
          <w:marBottom w:val="0"/>
          <w:divBdr>
            <w:top w:val="none" w:sz="0" w:space="0" w:color="auto"/>
            <w:left w:val="none" w:sz="0" w:space="0" w:color="auto"/>
            <w:bottom w:val="none" w:sz="0" w:space="0" w:color="auto"/>
            <w:right w:val="none" w:sz="0" w:space="0" w:color="auto"/>
          </w:divBdr>
        </w:div>
        <w:div w:id="713889492">
          <w:marLeft w:val="0"/>
          <w:marRight w:val="0"/>
          <w:marTop w:val="0"/>
          <w:marBottom w:val="0"/>
          <w:divBdr>
            <w:top w:val="none" w:sz="0" w:space="0" w:color="auto"/>
            <w:left w:val="none" w:sz="0" w:space="0" w:color="auto"/>
            <w:bottom w:val="none" w:sz="0" w:space="0" w:color="auto"/>
            <w:right w:val="none" w:sz="0" w:space="0" w:color="auto"/>
          </w:divBdr>
        </w:div>
        <w:div w:id="1107698247">
          <w:marLeft w:val="0"/>
          <w:marRight w:val="0"/>
          <w:marTop w:val="0"/>
          <w:marBottom w:val="0"/>
          <w:divBdr>
            <w:top w:val="none" w:sz="0" w:space="0" w:color="auto"/>
            <w:left w:val="none" w:sz="0" w:space="0" w:color="auto"/>
            <w:bottom w:val="none" w:sz="0" w:space="0" w:color="auto"/>
            <w:right w:val="none" w:sz="0" w:space="0" w:color="auto"/>
          </w:divBdr>
        </w:div>
        <w:div w:id="514270847">
          <w:marLeft w:val="0"/>
          <w:marRight w:val="0"/>
          <w:marTop w:val="0"/>
          <w:marBottom w:val="0"/>
          <w:divBdr>
            <w:top w:val="none" w:sz="0" w:space="0" w:color="auto"/>
            <w:left w:val="none" w:sz="0" w:space="0" w:color="auto"/>
            <w:bottom w:val="none" w:sz="0" w:space="0" w:color="auto"/>
            <w:right w:val="none" w:sz="0" w:space="0" w:color="auto"/>
          </w:divBdr>
        </w:div>
        <w:div w:id="1769036051">
          <w:marLeft w:val="0"/>
          <w:marRight w:val="0"/>
          <w:marTop w:val="0"/>
          <w:marBottom w:val="0"/>
          <w:divBdr>
            <w:top w:val="none" w:sz="0" w:space="0" w:color="auto"/>
            <w:left w:val="none" w:sz="0" w:space="0" w:color="auto"/>
            <w:bottom w:val="none" w:sz="0" w:space="0" w:color="auto"/>
            <w:right w:val="none" w:sz="0" w:space="0" w:color="auto"/>
          </w:divBdr>
        </w:div>
        <w:div w:id="1383601410">
          <w:marLeft w:val="0"/>
          <w:marRight w:val="0"/>
          <w:marTop w:val="0"/>
          <w:marBottom w:val="0"/>
          <w:divBdr>
            <w:top w:val="none" w:sz="0" w:space="0" w:color="auto"/>
            <w:left w:val="none" w:sz="0" w:space="0" w:color="auto"/>
            <w:bottom w:val="none" w:sz="0" w:space="0" w:color="auto"/>
            <w:right w:val="none" w:sz="0" w:space="0" w:color="auto"/>
          </w:divBdr>
        </w:div>
        <w:div w:id="1881165925">
          <w:marLeft w:val="0"/>
          <w:marRight w:val="0"/>
          <w:marTop w:val="0"/>
          <w:marBottom w:val="0"/>
          <w:divBdr>
            <w:top w:val="none" w:sz="0" w:space="0" w:color="auto"/>
            <w:left w:val="none" w:sz="0" w:space="0" w:color="auto"/>
            <w:bottom w:val="none" w:sz="0" w:space="0" w:color="auto"/>
            <w:right w:val="none" w:sz="0" w:space="0" w:color="auto"/>
          </w:divBdr>
        </w:div>
        <w:div w:id="1399136327">
          <w:marLeft w:val="0"/>
          <w:marRight w:val="0"/>
          <w:marTop w:val="0"/>
          <w:marBottom w:val="0"/>
          <w:divBdr>
            <w:top w:val="none" w:sz="0" w:space="0" w:color="auto"/>
            <w:left w:val="none" w:sz="0" w:space="0" w:color="auto"/>
            <w:bottom w:val="none" w:sz="0" w:space="0" w:color="auto"/>
            <w:right w:val="none" w:sz="0" w:space="0" w:color="auto"/>
          </w:divBdr>
        </w:div>
        <w:div w:id="1217356960">
          <w:marLeft w:val="0"/>
          <w:marRight w:val="0"/>
          <w:marTop w:val="0"/>
          <w:marBottom w:val="0"/>
          <w:divBdr>
            <w:top w:val="none" w:sz="0" w:space="0" w:color="auto"/>
            <w:left w:val="none" w:sz="0" w:space="0" w:color="auto"/>
            <w:bottom w:val="none" w:sz="0" w:space="0" w:color="auto"/>
            <w:right w:val="none" w:sz="0" w:space="0" w:color="auto"/>
          </w:divBdr>
        </w:div>
        <w:div w:id="1663778141">
          <w:marLeft w:val="0"/>
          <w:marRight w:val="0"/>
          <w:marTop w:val="0"/>
          <w:marBottom w:val="0"/>
          <w:divBdr>
            <w:top w:val="none" w:sz="0" w:space="0" w:color="auto"/>
            <w:left w:val="none" w:sz="0" w:space="0" w:color="auto"/>
            <w:bottom w:val="none" w:sz="0" w:space="0" w:color="auto"/>
            <w:right w:val="none" w:sz="0" w:space="0" w:color="auto"/>
          </w:divBdr>
        </w:div>
        <w:div w:id="932712659">
          <w:marLeft w:val="0"/>
          <w:marRight w:val="0"/>
          <w:marTop w:val="0"/>
          <w:marBottom w:val="0"/>
          <w:divBdr>
            <w:top w:val="none" w:sz="0" w:space="0" w:color="auto"/>
            <w:left w:val="none" w:sz="0" w:space="0" w:color="auto"/>
            <w:bottom w:val="none" w:sz="0" w:space="0" w:color="auto"/>
            <w:right w:val="none" w:sz="0" w:space="0" w:color="auto"/>
          </w:divBdr>
        </w:div>
        <w:div w:id="89474037">
          <w:marLeft w:val="0"/>
          <w:marRight w:val="0"/>
          <w:marTop w:val="0"/>
          <w:marBottom w:val="0"/>
          <w:divBdr>
            <w:top w:val="none" w:sz="0" w:space="0" w:color="auto"/>
            <w:left w:val="none" w:sz="0" w:space="0" w:color="auto"/>
            <w:bottom w:val="none" w:sz="0" w:space="0" w:color="auto"/>
            <w:right w:val="none" w:sz="0" w:space="0" w:color="auto"/>
          </w:divBdr>
          <w:divsChild>
            <w:div w:id="1251502104">
              <w:marLeft w:val="0"/>
              <w:marRight w:val="0"/>
              <w:marTop w:val="0"/>
              <w:marBottom w:val="0"/>
              <w:divBdr>
                <w:top w:val="none" w:sz="0" w:space="0" w:color="auto"/>
                <w:left w:val="none" w:sz="0" w:space="0" w:color="auto"/>
                <w:bottom w:val="none" w:sz="0" w:space="0" w:color="auto"/>
                <w:right w:val="none" w:sz="0" w:space="0" w:color="auto"/>
              </w:divBdr>
            </w:div>
          </w:divsChild>
        </w:div>
        <w:div w:id="631060664">
          <w:marLeft w:val="0"/>
          <w:marRight w:val="0"/>
          <w:marTop w:val="0"/>
          <w:marBottom w:val="0"/>
          <w:divBdr>
            <w:top w:val="none" w:sz="0" w:space="0" w:color="auto"/>
            <w:left w:val="none" w:sz="0" w:space="0" w:color="auto"/>
            <w:bottom w:val="none" w:sz="0" w:space="0" w:color="auto"/>
            <w:right w:val="none" w:sz="0" w:space="0" w:color="auto"/>
          </w:divBdr>
        </w:div>
        <w:div w:id="112792568">
          <w:marLeft w:val="0"/>
          <w:marRight w:val="0"/>
          <w:marTop w:val="0"/>
          <w:marBottom w:val="0"/>
          <w:divBdr>
            <w:top w:val="none" w:sz="0" w:space="0" w:color="auto"/>
            <w:left w:val="none" w:sz="0" w:space="0" w:color="auto"/>
            <w:bottom w:val="none" w:sz="0" w:space="0" w:color="auto"/>
            <w:right w:val="none" w:sz="0" w:space="0" w:color="auto"/>
          </w:divBdr>
        </w:div>
        <w:div w:id="840387788">
          <w:marLeft w:val="0"/>
          <w:marRight w:val="0"/>
          <w:marTop w:val="0"/>
          <w:marBottom w:val="0"/>
          <w:divBdr>
            <w:top w:val="none" w:sz="0" w:space="0" w:color="auto"/>
            <w:left w:val="none" w:sz="0" w:space="0" w:color="auto"/>
            <w:bottom w:val="none" w:sz="0" w:space="0" w:color="auto"/>
            <w:right w:val="none" w:sz="0" w:space="0" w:color="auto"/>
          </w:divBdr>
        </w:div>
        <w:div w:id="1025061458">
          <w:marLeft w:val="0"/>
          <w:marRight w:val="0"/>
          <w:marTop w:val="0"/>
          <w:marBottom w:val="0"/>
          <w:divBdr>
            <w:top w:val="none" w:sz="0" w:space="0" w:color="auto"/>
            <w:left w:val="none" w:sz="0" w:space="0" w:color="auto"/>
            <w:bottom w:val="none" w:sz="0" w:space="0" w:color="auto"/>
            <w:right w:val="none" w:sz="0" w:space="0" w:color="auto"/>
          </w:divBdr>
        </w:div>
        <w:div w:id="321933563">
          <w:marLeft w:val="0"/>
          <w:marRight w:val="0"/>
          <w:marTop w:val="0"/>
          <w:marBottom w:val="0"/>
          <w:divBdr>
            <w:top w:val="none" w:sz="0" w:space="0" w:color="auto"/>
            <w:left w:val="none" w:sz="0" w:space="0" w:color="auto"/>
            <w:bottom w:val="none" w:sz="0" w:space="0" w:color="auto"/>
            <w:right w:val="none" w:sz="0" w:space="0" w:color="auto"/>
          </w:divBdr>
        </w:div>
        <w:div w:id="1053041343">
          <w:marLeft w:val="0"/>
          <w:marRight w:val="0"/>
          <w:marTop w:val="0"/>
          <w:marBottom w:val="0"/>
          <w:divBdr>
            <w:top w:val="none" w:sz="0" w:space="0" w:color="auto"/>
            <w:left w:val="none" w:sz="0" w:space="0" w:color="auto"/>
            <w:bottom w:val="none" w:sz="0" w:space="0" w:color="auto"/>
            <w:right w:val="none" w:sz="0" w:space="0" w:color="auto"/>
          </w:divBdr>
        </w:div>
        <w:div w:id="422457597">
          <w:marLeft w:val="0"/>
          <w:marRight w:val="0"/>
          <w:marTop w:val="0"/>
          <w:marBottom w:val="0"/>
          <w:divBdr>
            <w:top w:val="none" w:sz="0" w:space="0" w:color="auto"/>
            <w:left w:val="none" w:sz="0" w:space="0" w:color="auto"/>
            <w:bottom w:val="none" w:sz="0" w:space="0" w:color="auto"/>
            <w:right w:val="none" w:sz="0" w:space="0" w:color="auto"/>
          </w:divBdr>
        </w:div>
        <w:div w:id="1952318487">
          <w:marLeft w:val="0"/>
          <w:marRight w:val="0"/>
          <w:marTop w:val="0"/>
          <w:marBottom w:val="0"/>
          <w:divBdr>
            <w:top w:val="none" w:sz="0" w:space="0" w:color="auto"/>
            <w:left w:val="none" w:sz="0" w:space="0" w:color="auto"/>
            <w:bottom w:val="none" w:sz="0" w:space="0" w:color="auto"/>
            <w:right w:val="none" w:sz="0" w:space="0" w:color="auto"/>
          </w:divBdr>
        </w:div>
        <w:div w:id="1916478056">
          <w:marLeft w:val="0"/>
          <w:marRight w:val="0"/>
          <w:marTop w:val="0"/>
          <w:marBottom w:val="0"/>
          <w:divBdr>
            <w:top w:val="none" w:sz="0" w:space="0" w:color="auto"/>
            <w:left w:val="none" w:sz="0" w:space="0" w:color="auto"/>
            <w:bottom w:val="none" w:sz="0" w:space="0" w:color="auto"/>
            <w:right w:val="none" w:sz="0" w:space="0" w:color="auto"/>
          </w:divBdr>
        </w:div>
        <w:div w:id="1980915614">
          <w:marLeft w:val="0"/>
          <w:marRight w:val="0"/>
          <w:marTop w:val="0"/>
          <w:marBottom w:val="0"/>
          <w:divBdr>
            <w:top w:val="none" w:sz="0" w:space="0" w:color="auto"/>
            <w:left w:val="none" w:sz="0" w:space="0" w:color="auto"/>
            <w:bottom w:val="none" w:sz="0" w:space="0" w:color="auto"/>
            <w:right w:val="none" w:sz="0" w:space="0" w:color="auto"/>
          </w:divBdr>
        </w:div>
        <w:div w:id="1225408245">
          <w:marLeft w:val="0"/>
          <w:marRight w:val="0"/>
          <w:marTop w:val="0"/>
          <w:marBottom w:val="0"/>
          <w:divBdr>
            <w:top w:val="none" w:sz="0" w:space="0" w:color="auto"/>
            <w:left w:val="none" w:sz="0" w:space="0" w:color="auto"/>
            <w:bottom w:val="none" w:sz="0" w:space="0" w:color="auto"/>
            <w:right w:val="none" w:sz="0" w:space="0" w:color="auto"/>
          </w:divBdr>
        </w:div>
        <w:div w:id="1248806648">
          <w:marLeft w:val="0"/>
          <w:marRight w:val="0"/>
          <w:marTop w:val="0"/>
          <w:marBottom w:val="0"/>
          <w:divBdr>
            <w:top w:val="none" w:sz="0" w:space="0" w:color="auto"/>
            <w:left w:val="none" w:sz="0" w:space="0" w:color="auto"/>
            <w:bottom w:val="none" w:sz="0" w:space="0" w:color="auto"/>
            <w:right w:val="none" w:sz="0" w:space="0" w:color="auto"/>
          </w:divBdr>
        </w:div>
      </w:divsChild>
    </w:div>
    <w:div w:id="1624800823">
      <w:bodyDiv w:val="1"/>
      <w:marLeft w:val="0"/>
      <w:marRight w:val="0"/>
      <w:marTop w:val="0"/>
      <w:marBottom w:val="0"/>
      <w:divBdr>
        <w:top w:val="none" w:sz="0" w:space="0" w:color="auto"/>
        <w:left w:val="none" w:sz="0" w:space="0" w:color="auto"/>
        <w:bottom w:val="none" w:sz="0" w:space="0" w:color="auto"/>
        <w:right w:val="none" w:sz="0" w:space="0" w:color="auto"/>
      </w:divBdr>
    </w:div>
    <w:div w:id="2080783036">
      <w:bodyDiv w:val="1"/>
      <w:marLeft w:val="0"/>
      <w:marRight w:val="0"/>
      <w:marTop w:val="0"/>
      <w:marBottom w:val="0"/>
      <w:divBdr>
        <w:top w:val="none" w:sz="0" w:space="0" w:color="auto"/>
        <w:left w:val="none" w:sz="0" w:space="0" w:color="auto"/>
        <w:bottom w:val="none" w:sz="0" w:space="0" w:color="auto"/>
        <w:right w:val="none" w:sz="0" w:space="0" w:color="auto"/>
      </w:divBdr>
      <w:divsChild>
        <w:div w:id="1039817593">
          <w:marLeft w:val="0"/>
          <w:marRight w:val="0"/>
          <w:marTop w:val="0"/>
          <w:marBottom w:val="0"/>
          <w:divBdr>
            <w:top w:val="none" w:sz="0" w:space="0" w:color="auto"/>
            <w:left w:val="none" w:sz="0" w:space="0" w:color="auto"/>
            <w:bottom w:val="none" w:sz="0" w:space="0" w:color="auto"/>
            <w:right w:val="none" w:sz="0" w:space="0" w:color="auto"/>
          </w:divBdr>
        </w:div>
        <w:div w:id="1658339514">
          <w:marLeft w:val="0"/>
          <w:marRight w:val="0"/>
          <w:marTop w:val="0"/>
          <w:marBottom w:val="0"/>
          <w:divBdr>
            <w:top w:val="none" w:sz="0" w:space="0" w:color="auto"/>
            <w:left w:val="none" w:sz="0" w:space="0" w:color="auto"/>
            <w:bottom w:val="none" w:sz="0" w:space="0" w:color="auto"/>
            <w:right w:val="none" w:sz="0" w:space="0" w:color="auto"/>
          </w:divBdr>
        </w:div>
        <w:div w:id="84536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destatis.de/DE/Presse/Pressemitteilungen/Zahl-der-Woche/2021/PD21_20_p002.html" TargetMode="External"/><Relationship Id="rId1" Type="http://schemas.openxmlformats.org/officeDocument/2006/relationships/hyperlink" Target="https://www.mckinsey.com/de/~/media/mckinsey/locations/europe%20and%20middle%20east/deutschland/publikationen/2023-01-25%20it%20talent%20im%20public%20sector/action%20bittemckinse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78C4F-4953-4C5C-82B7-EFBD4E89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9823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Obendorf, Sandra</dc:creator>
  <cp:keywords/>
  <dc:description/>
  <cp:lastModifiedBy>Wasser, Julia</cp:lastModifiedBy>
  <cp:revision>9</cp:revision>
  <dcterms:created xsi:type="dcterms:W3CDTF">2024-02-13T11:00:00Z</dcterms:created>
  <dcterms:modified xsi:type="dcterms:W3CDTF">2024-02-26T11:22:00Z</dcterms:modified>
</cp:coreProperties>
</file>