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9B56" w14:textId="66C76D0B" w:rsidR="00A00673" w:rsidRPr="00826B45" w:rsidRDefault="00A00673" w:rsidP="00826B45">
      <w:pPr>
        <w:spacing w:after="60" w:line="360" w:lineRule="auto"/>
        <w:jc w:val="right"/>
        <w:outlineLvl w:val="0"/>
        <w:rPr>
          <w:rFonts w:ascii="Arial" w:eastAsia="Arial Unicode MS" w:hAnsi="Arial" w:cs="Arial"/>
          <w:i/>
          <w:color w:val="000000"/>
          <w:sz w:val="20"/>
          <w:u w:color="000000"/>
          <w:lang w:val="de-DE"/>
        </w:rPr>
      </w:pPr>
      <w:bookmarkStart w:id="0" w:name="_Hlk31363072"/>
      <w:r w:rsidRPr="00826B45">
        <w:rPr>
          <w:rFonts w:ascii="Arial" w:eastAsia="Arial Unicode MS" w:hAnsi="Arial" w:cs="Arial"/>
          <w:i/>
          <w:color w:val="000000"/>
          <w:sz w:val="20"/>
          <w:u w:color="000000"/>
          <w:lang w:val="de-DE"/>
        </w:rPr>
        <w:t xml:space="preserve">Lübeck, </w:t>
      </w:r>
      <w:r w:rsidR="00866638">
        <w:rPr>
          <w:rFonts w:ascii="Arial" w:eastAsia="Arial Unicode MS" w:hAnsi="Arial" w:cs="Arial"/>
          <w:i/>
          <w:color w:val="000000"/>
          <w:sz w:val="20"/>
          <w:u w:color="000000"/>
          <w:lang w:val="de-DE"/>
        </w:rPr>
        <w:t>21</w:t>
      </w:r>
      <w:r w:rsidR="00A07B6B" w:rsidRPr="00826B45">
        <w:rPr>
          <w:rFonts w:ascii="Arial" w:eastAsia="Arial Unicode MS" w:hAnsi="Arial" w:cs="Arial"/>
          <w:i/>
          <w:color w:val="000000"/>
          <w:sz w:val="20"/>
          <w:u w:color="000000"/>
          <w:lang w:val="de-DE"/>
        </w:rPr>
        <w:t xml:space="preserve">. </w:t>
      </w:r>
      <w:r w:rsidR="00042492">
        <w:rPr>
          <w:rFonts w:ascii="Arial" w:eastAsia="Arial Unicode MS" w:hAnsi="Arial" w:cs="Arial"/>
          <w:i/>
          <w:color w:val="000000"/>
          <w:sz w:val="20"/>
          <w:u w:color="000000"/>
          <w:lang w:val="de-DE"/>
        </w:rPr>
        <w:t>November</w:t>
      </w:r>
      <w:r w:rsidR="00A07B6B" w:rsidRPr="00826B45">
        <w:rPr>
          <w:rFonts w:ascii="Arial" w:eastAsia="Arial Unicode MS" w:hAnsi="Arial" w:cs="Arial"/>
          <w:i/>
          <w:color w:val="000000"/>
          <w:sz w:val="20"/>
          <w:u w:color="000000"/>
          <w:lang w:val="de-DE"/>
        </w:rPr>
        <w:t xml:space="preserve"> </w:t>
      </w:r>
      <w:r w:rsidR="00A6029D" w:rsidRPr="00826B45">
        <w:rPr>
          <w:rFonts w:ascii="Arial" w:eastAsia="Arial Unicode MS" w:hAnsi="Arial" w:cs="Arial"/>
          <w:i/>
          <w:color w:val="000000"/>
          <w:sz w:val="20"/>
          <w:u w:color="000000"/>
          <w:lang w:val="de-DE"/>
        </w:rPr>
        <w:t>20</w:t>
      </w:r>
      <w:r w:rsidR="00A25F0F">
        <w:rPr>
          <w:rFonts w:ascii="Arial" w:eastAsia="Arial Unicode MS" w:hAnsi="Arial" w:cs="Arial"/>
          <w:i/>
          <w:color w:val="000000"/>
          <w:sz w:val="20"/>
          <w:u w:color="000000"/>
          <w:lang w:val="de-DE"/>
        </w:rPr>
        <w:t>2</w:t>
      </w:r>
      <w:r w:rsidR="004406AF">
        <w:rPr>
          <w:rFonts w:ascii="Arial" w:eastAsia="Arial Unicode MS" w:hAnsi="Arial" w:cs="Arial"/>
          <w:i/>
          <w:color w:val="000000"/>
          <w:sz w:val="20"/>
          <w:u w:color="000000"/>
          <w:lang w:val="de-DE"/>
        </w:rPr>
        <w:t>2</w:t>
      </w:r>
    </w:p>
    <w:p w14:paraId="484FF36E" w14:textId="77777777" w:rsidR="00A00673" w:rsidRPr="00826B45" w:rsidRDefault="00A00673" w:rsidP="009605C7">
      <w:pPr>
        <w:spacing w:after="60" w:line="360" w:lineRule="auto"/>
        <w:jc w:val="both"/>
        <w:outlineLvl w:val="0"/>
        <w:rPr>
          <w:rFonts w:ascii="Arial" w:eastAsia="Arial Unicode MS" w:hAnsi="Arial" w:cs="Arial"/>
          <w:b/>
          <w:color w:val="000000"/>
          <w:sz w:val="20"/>
          <w:szCs w:val="20"/>
          <w:u w:color="000000"/>
          <w:lang w:val="de-DE"/>
        </w:rPr>
      </w:pPr>
    </w:p>
    <w:bookmarkEnd w:id="0"/>
    <w:p w14:paraId="1D5664CE" w14:textId="77777777" w:rsidR="00042492" w:rsidRPr="00042492" w:rsidRDefault="00042492" w:rsidP="00042492">
      <w:pPr>
        <w:spacing w:line="360" w:lineRule="auto"/>
        <w:jc w:val="both"/>
        <w:rPr>
          <w:rFonts w:ascii="Arial" w:hAnsi="Arial" w:cs="Arial"/>
          <w:b/>
          <w:bCs/>
          <w:sz w:val="28"/>
          <w:szCs w:val="28"/>
          <w:lang w:val="de-DE"/>
        </w:rPr>
      </w:pPr>
      <w:r w:rsidRPr="00042492">
        <w:rPr>
          <w:rFonts w:ascii="Arial" w:hAnsi="Arial" w:cs="Arial"/>
          <w:b/>
          <w:bCs/>
          <w:sz w:val="28"/>
          <w:szCs w:val="28"/>
          <w:lang w:val="de-DE"/>
        </w:rPr>
        <w:t>4 Jahre Joint Innovation Lab: Projekteinblicke mit Minister Dirk Schrödter</w:t>
      </w:r>
    </w:p>
    <w:p w14:paraId="1666058F" w14:textId="77777777" w:rsidR="00042492" w:rsidRPr="00042492" w:rsidRDefault="00042492" w:rsidP="00042492">
      <w:pPr>
        <w:spacing w:line="360" w:lineRule="auto"/>
        <w:jc w:val="both"/>
        <w:rPr>
          <w:rFonts w:ascii="Arial" w:hAnsi="Arial" w:cs="Arial"/>
          <w:b/>
          <w:bCs/>
          <w:sz w:val="28"/>
          <w:szCs w:val="28"/>
          <w:lang w:val="de-DE"/>
        </w:rPr>
      </w:pPr>
    </w:p>
    <w:p w14:paraId="5557DFB7" w14:textId="3BA37C22" w:rsidR="00042492" w:rsidRPr="00042492" w:rsidRDefault="00042492" w:rsidP="00042492">
      <w:pPr>
        <w:spacing w:line="360" w:lineRule="auto"/>
        <w:jc w:val="both"/>
        <w:rPr>
          <w:rFonts w:ascii="Arial" w:hAnsi="Arial" w:cs="Arial"/>
          <w:sz w:val="20"/>
          <w:szCs w:val="20"/>
          <w:lang w:val="de-DE"/>
        </w:rPr>
      </w:pPr>
      <w:r w:rsidRPr="00042492">
        <w:rPr>
          <w:rFonts w:ascii="Arial" w:hAnsi="Arial" w:cs="Arial"/>
          <w:sz w:val="20"/>
          <w:szCs w:val="20"/>
          <w:lang w:val="de-DE"/>
        </w:rPr>
        <w:t xml:space="preserve">In Krisenzeiten stehen </w:t>
      </w:r>
      <w:r w:rsidR="00486891">
        <w:rPr>
          <w:rFonts w:ascii="Arial" w:hAnsi="Arial" w:cs="Arial"/>
          <w:sz w:val="20"/>
          <w:szCs w:val="20"/>
          <w:lang w:val="de-DE"/>
        </w:rPr>
        <w:t xml:space="preserve">auch </w:t>
      </w:r>
      <w:r w:rsidRPr="00042492">
        <w:rPr>
          <w:rFonts w:ascii="Arial" w:hAnsi="Arial" w:cs="Arial"/>
          <w:sz w:val="20"/>
          <w:szCs w:val="20"/>
          <w:lang w:val="de-DE"/>
        </w:rPr>
        <w:t>öffentliche Verwaltungen zusätzlich unter Druck. Das hat bereits die Corona-Pandemie in vielfältiger Hinsicht gezeigt. Aktuell führt die Energiekrise etwa zu mehr Anträgen für Sozialleistungen und der Notwendigkeit, die Auswirkungen der extrem gestiegenen Energiekosten in die öffentlichen Haushalte einzuplanen.</w:t>
      </w:r>
      <w:r>
        <w:rPr>
          <w:rFonts w:ascii="Arial" w:hAnsi="Arial" w:cs="Arial"/>
          <w:sz w:val="20"/>
          <w:szCs w:val="20"/>
          <w:lang w:val="de-DE"/>
        </w:rPr>
        <w:t xml:space="preserve"> </w:t>
      </w:r>
      <w:r w:rsidRPr="00042492">
        <w:rPr>
          <w:rFonts w:ascii="Arial" w:hAnsi="Arial" w:cs="Arial"/>
          <w:sz w:val="20"/>
          <w:szCs w:val="20"/>
          <w:lang w:val="de-DE"/>
        </w:rPr>
        <w:t>Innovative, digitale Lösungen sind gefragt, um Prozesse zu erleichtern, sie zu beschleunigen und die Leistungsfähigkeit der Verwaltung zu erhöhen.</w:t>
      </w:r>
    </w:p>
    <w:p w14:paraId="389E3C72" w14:textId="77777777" w:rsidR="009F29B8" w:rsidRDefault="009F29B8" w:rsidP="00042492">
      <w:pPr>
        <w:spacing w:line="360" w:lineRule="auto"/>
        <w:jc w:val="both"/>
        <w:rPr>
          <w:rFonts w:ascii="Arial" w:hAnsi="Arial" w:cs="Arial"/>
          <w:sz w:val="20"/>
          <w:szCs w:val="20"/>
          <w:lang w:val="de-DE"/>
        </w:rPr>
      </w:pPr>
    </w:p>
    <w:p w14:paraId="5FB93B5D" w14:textId="75F8354F" w:rsidR="00486891" w:rsidRDefault="00042492" w:rsidP="00486891">
      <w:pPr>
        <w:spacing w:line="360" w:lineRule="auto"/>
        <w:jc w:val="both"/>
        <w:rPr>
          <w:rFonts w:ascii="Arial" w:hAnsi="Arial" w:cs="Arial"/>
          <w:sz w:val="20"/>
          <w:szCs w:val="20"/>
          <w:lang w:val="de-DE"/>
        </w:rPr>
      </w:pPr>
      <w:r w:rsidRPr="00042492">
        <w:rPr>
          <w:rFonts w:ascii="Arial" w:hAnsi="Arial" w:cs="Arial"/>
          <w:b/>
          <w:bCs/>
          <w:sz w:val="20"/>
          <w:szCs w:val="20"/>
          <w:lang w:val="de-DE"/>
        </w:rPr>
        <w:t>Dirk Schrödter</w:t>
      </w:r>
      <w:r w:rsidRPr="00042492">
        <w:rPr>
          <w:rFonts w:ascii="Arial" w:hAnsi="Arial" w:cs="Arial"/>
          <w:sz w:val="20"/>
          <w:szCs w:val="20"/>
          <w:lang w:val="de-DE"/>
        </w:rPr>
        <w:t xml:space="preserve">, Digitalisierungsminister und Chef der Staatskanzlei Schleswig-Holstein, </w:t>
      </w:r>
      <w:r>
        <w:rPr>
          <w:rFonts w:ascii="Arial" w:hAnsi="Arial" w:cs="Arial"/>
          <w:sz w:val="20"/>
          <w:szCs w:val="20"/>
          <w:lang w:val="de-DE"/>
        </w:rPr>
        <w:t xml:space="preserve">besuchte </w:t>
      </w:r>
      <w:r w:rsidR="00866638">
        <w:rPr>
          <w:rFonts w:ascii="Arial" w:hAnsi="Arial" w:cs="Arial"/>
          <w:sz w:val="20"/>
          <w:szCs w:val="20"/>
          <w:lang w:val="de-DE"/>
        </w:rPr>
        <w:t>anlässlich des vierjährigen Jubiläums</w:t>
      </w:r>
      <w:r w:rsidRPr="00042492">
        <w:rPr>
          <w:rFonts w:ascii="Arial" w:hAnsi="Arial" w:cs="Arial"/>
          <w:sz w:val="20"/>
          <w:szCs w:val="20"/>
          <w:lang w:val="de-DE"/>
        </w:rPr>
        <w:t xml:space="preserve"> das </w:t>
      </w:r>
      <w:r w:rsidR="00866638" w:rsidRPr="00042492">
        <w:rPr>
          <w:rFonts w:ascii="Arial" w:hAnsi="Arial" w:cs="Arial"/>
          <w:b/>
          <w:bCs/>
          <w:sz w:val="20"/>
          <w:szCs w:val="20"/>
          <w:lang w:val="de-DE"/>
        </w:rPr>
        <w:t>Joint eGov and Open Data Innovation Lab (JIL)</w:t>
      </w:r>
      <w:r w:rsidR="00866638">
        <w:rPr>
          <w:rFonts w:ascii="Arial" w:hAnsi="Arial" w:cs="Arial"/>
          <w:b/>
          <w:bCs/>
          <w:sz w:val="20"/>
          <w:szCs w:val="20"/>
          <w:lang w:val="de-DE"/>
        </w:rPr>
        <w:t xml:space="preserve"> </w:t>
      </w:r>
      <w:r w:rsidR="009F29B8">
        <w:rPr>
          <w:rFonts w:ascii="Arial" w:hAnsi="Arial" w:cs="Arial"/>
          <w:sz w:val="20"/>
          <w:szCs w:val="20"/>
          <w:lang w:val="de-DE"/>
        </w:rPr>
        <w:t>in Lübeck</w:t>
      </w:r>
      <w:r w:rsidR="00866638">
        <w:rPr>
          <w:rFonts w:ascii="Arial" w:hAnsi="Arial" w:cs="Arial"/>
          <w:sz w:val="20"/>
          <w:szCs w:val="20"/>
          <w:lang w:val="de-DE"/>
        </w:rPr>
        <w:t xml:space="preserve">. Er machte </w:t>
      </w:r>
      <w:r w:rsidRPr="00042492">
        <w:rPr>
          <w:rFonts w:ascii="Arial" w:hAnsi="Arial" w:cs="Arial"/>
          <w:sz w:val="20"/>
          <w:szCs w:val="20"/>
          <w:lang w:val="de-DE"/>
        </w:rPr>
        <w:t xml:space="preserve">sich </w:t>
      </w:r>
      <w:r w:rsidR="00866638">
        <w:rPr>
          <w:rFonts w:ascii="Arial" w:hAnsi="Arial" w:cs="Arial"/>
          <w:sz w:val="20"/>
          <w:szCs w:val="20"/>
          <w:lang w:val="de-DE"/>
        </w:rPr>
        <w:t xml:space="preserve">vor Ort </w:t>
      </w:r>
      <w:r w:rsidRPr="00042492">
        <w:rPr>
          <w:rFonts w:ascii="Arial" w:hAnsi="Arial" w:cs="Arial"/>
          <w:sz w:val="20"/>
          <w:szCs w:val="20"/>
          <w:lang w:val="de-DE"/>
        </w:rPr>
        <w:t xml:space="preserve">ein Bild über </w:t>
      </w:r>
      <w:r w:rsidR="009F29B8">
        <w:rPr>
          <w:rFonts w:ascii="Arial" w:hAnsi="Arial" w:cs="Arial"/>
          <w:sz w:val="20"/>
          <w:szCs w:val="20"/>
          <w:lang w:val="de-DE"/>
        </w:rPr>
        <w:t>aktuelle und abgeschlossene</w:t>
      </w:r>
      <w:r w:rsidRPr="00042492">
        <w:rPr>
          <w:rFonts w:ascii="Arial" w:hAnsi="Arial" w:cs="Arial"/>
          <w:sz w:val="20"/>
          <w:szCs w:val="20"/>
          <w:lang w:val="de-DE"/>
        </w:rPr>
        <w:t xml:space="preserve"> Projekte</w:t>
      </w:r>
      <w:r w:rsidR="00F60FA4">
        <w:rPr>
          <w:rFonts w:ascii="Arial" w:hAnsi="Arial" w:cs="Arial"/>
          <w:sz w:val="20"/>
          <w:szCs w:val="20"/>
          <w:lang w:val="de-DE"/>
        </w:rPr>
        <w:t>, die Verwaltungen in Krisenzeiten stärken können</w:t>
      </w:r>
      <w:r w:rsidR="009F29B8">
        <w:rPr>
          <w:rFonts w:ascii="Arial" w:hAnsi="Arial" w:cs="Arial"/>
          <w:sz w:val="20"/>
          <w:szCs w:val="20"/>
          <w:lang w:val="de-DE"/>
        </w:rPr>
        <w:t xml:space="preserve">. </w:t>
      </w:r>
      <w:r w:rsidR="009F29B8" w:rsidRPr="00042492">
        <w:rPr>
          <w:rFonts w:ascii="Arial" w:hAnsi="Arial" w:cs="Arial"/>
          <w:sz w:val="20"/>
          <w:szCs w:val="20"/>
          <w:lang w:val="de-DE"/>
        </w:rPr>
        <w:t>Das</w:t>
      </w:r>
      <w:r w:rsidR="00866638">
        <w:rPr>
          <w:rFonts w:ascii="Arial" w:hAnsi="Arial" w:cs="Arial"/>
          <w:sz w:val="20"/>
          <w:szCs w:val="20"/>
          <w:lang w:val="de-DE"/>
        </w:rPr>
        <w:t xml:space="preserve"> JIL</w:t>
      </w:r>
      <w:r w:rsidR="009F29B8" w:rsidRPr="00042492">
        <w:rPr>
          <w:rFonts w:ascii="Arial" w:hAnsi="Arial" w:cs="Arial"/>
          <w:sz w:val="20"/>
          <w:szCs w:val="20"/>
          <w:lang w:val="de-DE"/>
        </w:rPr>
        <w:t xml:space="preserve">, getragen vom Land Schleswig-Holstein, der Universität </w:t>
      </w:r>
      <w:r w:rsidR="009F29B8" w:rsidRPr="00486891">
        <w:rPr>
          <w:rFonts w:ascii="Arial" w:hAnsi="Arial" w:cs="Arial"/>
          <w:sz w:val="20"/>
          <w:szCs w:val="20"/>
          <w:lang w:val="de-DE"/>
        </w:rPr>
        <w:t xml:space="preserve">zu Lübeck und der MACH AG, bietet Raum für die gemeinsame Gestaltung der </w:t>
      </w:r>
      <w:r w:rsidR="0004369D">
        <w:rPr>
          <w:rFonts w:ascii="Arial" w:hAnsi="Arial" w:cs="Arial"/>
          <w:sz w:val="20"/>
          <w:szCs w:val="20"/>
          <w:lang w:val="de-DE"/>
        </w:rPr>
        <w:t>d</w:t>
      </w:r>
      <w:r w:rsidR="009F29B8" w:rsidRPr="00486891">
        <w:rPr>
          <w:rFonts w:ascii="Arial" w:hAnsi="Arial" w:cs="Arial"/>
          <w:sz w:val="20"/>
          <w:szCs w:val="20"/>
          <w:lang w:val="de-DE"/>
        </w:rPr>
        <w:t>igitalen Transformation des öffentlichen Sektors –</w:t>
      </w:r>
      <w:r w:rsidR="00486891">
        <w:rPr>
          <w:rFonts w:ascii="Arial" w:hAnsi="Arial" w:cs="Arial"/>
          <w:sz w:val="20"/>
          <w:szCs w:val="20"/>
          <w:lang w:val="de-DE"/>
        </w:rPr>
        <w:t xml:space="preserve"> in und für Schleswig-Holstein.</w:t>
      </w:r>
    </w:p>
    <w:p w14:paraId="797467EF" w14:textId="77777777" w:rsidR="00486891" w:rsidRPr="00486891" w:rsidRDefault="00486891" w:rsidP="00486891">
      <w:pPr>
        <w:spacing w:line="360" w:lineRule="auto"/>
        <w:jc w:val="both"/>
        <w:rPr>
          <w:rFonts w:ascii="Arial" w:hAnsi="Arial" w:cs="Arial"/>
          <w:sz w:val="20"/>
          <w:szCs w:val="20"/>
          <w:lang w:val="de-DE"/>
        </w:rPr>
      </w:pPr>
    </w:p>
    <w:p w14:paraId="72A8C1C7" w14:textId="4D4DFEEC" w:rsidR="009A294B" w:rsidRPr="00486891" w:rsidRDefault="009A294B" w:rsidP="00486891">
      <w:pPr>
        <w:spacing w:line="360" w:lineRule="auto"/>
        <w:jc w:val="both"/>
        <w:rPr>
          <w:rFonts w:ascii="Arial" w:hAnsi="Arial" w:cs="Arial"/>
          <w:b/>
          <w:bCs/>
          <w:sz w:val="20"/>
          <w:szCs w:val="20"/>
          <w:lang w:val="de-DE"/>
        </w:rPr>
      </w:pPr>
      <w:r w:rsidRPr="00486891">
        <w:rPr>
          <w:rFonts w:ascii="Arial" w:hAnsi="Arial" w:cs="Arial"/>
          <w:b/>
          <w:bCs/>
          <w:sz w:val="20"/>
          <w:szCs w:val="20"/>
          <w:lang w:val="de-DE"/>
        </w:rPr>
        <w:t>Das JIL legt sich die Karten</w:t>
      </w:r>
    </w:p>
    <w:p w14:paraId="70EC97B6" w14:textId="0451C6E1" w:rsidR="00B67F4C" w:rsidRDefault="00B67F4C" w:rsidP="00486891">
      <w:pPr>
        <w:spacing w:line="360" w:lineRule="auto"/>
        <w:jc w:val="both"/>
        <w:rPr>
          <w:rFonts w:ascii="Arial" w:hAnsi="Arial" w:cs="Arial"/>
          <w:sz w:val="20"/>
          <w:szCs w:val="20"/>
          <w:lang w:val="de-DE"/>
        </w:rPr>
      </w:pPr>
      <w:r w:rsidRPr="00B67F4C">
        <w:rPr>
          <w:rFonts w:ascii="Arial" w:hAnsi="Arial" w:cs="Arial"/>
          <w:sz w:val="20"/>
          <w:szCs w:val="20"/>
          <w:lang w:val="de-DE"/>
        </w:rPr>
        <w:t>Dirk Schrödter diskutierte mit Praxispartnern des Joint Innovation Labs über Handlungsfelder, die Verwaltungen mit Blick in die Zukunft heute angehen müssen</w:t>
      </w:r>
      <w:r w:rsidR="00101D23">
        <w:rPr>
          <w:rFonts w:ascii="Arial" w:hAnsi="Arial" w:cs="Arial"/>
          <w:sz w:val="20"/>
          <w:szCs w:val="20"/>
          <w:lang w:val="de-DE"/>
        </w:rPr>
        <w:t xml:space="preserve"> – </w:t>
      </w:r>
      <w:r w:rsidRPr="00B67F4C">
        <w:rPr>
          <w:rFonts w:ascii="Arial" w:hAnsi="Arial" w:cs="Arial"/>
          <w:sz w:val="20"/>
          <w:szCs w:val="20"/>
          <w:lang w:val="de-DE"/>
        </w:rPr>
        <w:t xml:space="preserve">dazu zählen u. a. die Themen </w:t>
      </w:r>
      <w:r w:rsidRPr="0069660B">
        <w:rPr>
          <w:rFonts w:ascii="Arial" w:hAnsi="Arial" w:cs="Arial"/>
          <w:b/>
          <w:bCs/>
          <w:sz w:val="20"/>
          <w:szCs w:val="20"/>
          <w:lang w:val="de-DE"/>
        </w:rPr>
        <w:t>Standards</w:t>
      </w:r>
      <w:r w:rsidRPr="00B67F4C">
        <w:rPr>
          <w:rFonts w:ascii="Arial" w:hAnsi="Arial" w:cs="Arial"/>
          <w:sz w:val="20"/>
          <w:szCs w:val="20"/>
          <w:lang w:val="de-DE"/>
        </w:rPr>
        <w:t xml:space="preserve"> und </w:t>
      </w:r>
      <w:r w:rsidRPr="0069660B">
        <w:rPr>
          <w:rFonts w:ascii="Arial" w:hAnsi="Arial" w:cs="Arial"/>
          <w:b/>
          <w:bCs/>
          <w:sz w:val="20"/>
          <w:szCs w:val="20"/>
          <w:lang w:val="de-DE"/>
        </w:rPr>
        <w:t>Skalierbarkeit</w:t>
      </w:r>
      <w:r w:rsidRPr="00B67F4C">
        <w:rPr>
          <w:rFonts w:ascii="Arial" w:hAnsi="Arial" w:cs="Arial"/>
          <w:sz w:val="20"/>
          <w:szCs w:val="20"/>
          <w:lang w:val="de-DE"/>
        </w:rPr>
        <w:t xml:space="preserve"> sowie </w:t>
      </w:r>
      <w:r w:rsidRPr="0069660B">
        <w:rPr>
          <w:rFonts w:ascii="Arial" w:hAnsi="Arial" w:cs="Arial"/>
          <w:b/>
          <w:bCs/>
          <w:sz w:val="20"/>
          <w:szCs w:val="20"/>
          <w:lang w:val="de-DE"/>
        </w:rPr>
        <w:t>Nachnutzbarkeit</w:t>
      </w:r>
      <w:r w:rsidRPr="00B67F4C">
        <w:rPr>
          <w:rFonts w:ascii="Arial" w:hAnsi="Arial" w:cs="Arial"/>
          <w:sz w:val="20"/>
          <w:szCs w:val="20"/>
          <w:lang w:val="de-DE"/>
        </w:rPr>
        <w:t>. Das JIL bildet dafür den Treffpunkt zum richtungsweisenden Austausch und zur Entwicklung konkreter, e</w:t>
      </w:r>
      <w:r w:rsidR="00866638">
        <w:rPr>
          <w:rFonts w:ascii="Arial" w:hAnsi="Arial" w:cs="Arial"/>
          <w:sz w:val="20"/>
          <w:szCs w:val="20"/>
          <w:lang w:val="de-DE"/>
        </w:rPr>
        <w:t>r</w:t>
      </w:r>
      <w:r w:rsidRPr="00B67F4C">
        <w:rPr>
          <w:rFonts w:ascii="Arial" w:hAnsi="Arial" w:cs="Arial"/>
          <w:sz w:val="20"/>
          <w:szCs w:val="20"/>
          <w:lang w:val="de-DE"/>
        </w:rPr>
        <w:t xml:space="preserve">lebbarer Lösungen. </w:t>
      </w:r>
      <w:r w:rsidR="00F60FA4">
        <w:rPr>
          <w:rFonts w:ascii="Arial" w:hAnsi="Arial" w:cs="Arial"/>
          <w:sz w:val="20"/>
          <w:szCs w:val="20"/>
          <w:lang w:val="de-DE"/>
        </w:rPr>
        <w:t xml:space="preserve">Die Diskussion fand auf Basis </w:t>
      </w:r>
      <w:r w:rsidR="009A294B">
        <w:rPr>
          <w:rFonts w:ascii="Arial" w:hAnsi="Arial" w:cs="Arial"/>
          <w:sz w:val="20"/>
          <w:szCs w:val="20"/>
          <w:lang w:val="de-DE"/>
        </w:rPr>
        <w:t xml:space="preserve">zuvor </w:t>
      </w:r>
      <w:r w:rsidR="00AB7007">
        <w:rPr>
          <w:rFonts w:ascii="Arial" w:hAnsi="Arial" w:cs="Arial"/>
          <w:sz w:val="20"/>
          <w:szCs w:val="20"/>
          <w:lang w:val="de-DE"/>
        </w:rPr>
        <w:t xml:space="preserve">erarbeiteter </w:t>
      </w:r>
      <w:r w:rsidR="009A294B">
        <w:rPr>
          <w:rFonts w:ascii="Arial" w:hAnsi="Arial" w:cs="Arial"/>
          <w:sz w:val="20"/>
          <w:szCs w:val="20"/>
          <w:lang w:val="de-DE"/>
        </w:rPr>
        <w:t>Ergebnisse</w:t>
      </w:r>
      <w:r w:rsidR="00F60FA4">
        <w:rPr>
          <w:rFonts w:ascii="Arial" w:hAnsi="Arial" w:cs="Arial"/>
          <w:sz w:val="20"/>
          <w:szCs w:val="20"/>
          <w:lang w:val="de-DE"/>
        </w:rPr>
        <w:t xml:space="preserve"> </w:t>
      </w:r>
      <w:r w:rsidR="003A2753">
        <w:rPr>
          <w:rFonts w:ascii="Arial" w:hAnsi="Arial" w:cs="Arial"/>
          <w:sz w:val="20"/>
          <w:szCs w:val="20"/>
          <w:lang w:val="de-DE"/>
        </w:rPr>
        <w:t xml:space="preserve">eines Workshops </w:t>
      </w:r>
      <w:r w:rsidR="00F60FA4">
        <w:rPr>
          <w:rFonts w:ascii="Arial" w:hAnsi="Arial" w:cs="Arial"/>
          <w:sz w:val="20"/>
          <w:szCs w:val="20"/>
          <w:lang w:val="de-DE"/>
        </w:rPr>
        <w:t xml:space="preserve">statt, </w:t>
      </w:r>
      <w:r w:rsidR="009A294B">
        <w:rPr>
          <w:rFonts w:ascii="Arial" w:hAnsi="Arial" w:cs="Arial"/>
          <w:sz w:val="20"/>
          <w:szCs w:val="20"/>
          <w:lang w:val="de-DE"/>
        </w:rPr>
        <w:t>bei dem am V</w:t>
      </w:r>
      <w:r w:rsidR="00F60FA4">
        <w:rPr>
          <w:rFonts w:ascii="Arial" w:hAnsi="Arial" w:cs="Arial"/>
          <w:sz w:val="20"/>
          <w:szCs w:val="20"/>
          <w:lang w:val="de-DE"/>
        </w:rPr>
        <w:t xml:space="preserve">ormittag </w:t>
      </w:r>
      <w:r w:rsidR="009A294B">
        <w:rPr>
          <w:rFonts w:ascii="Arial" w:hAnsi="Arial" w:cs="Arial"/>
          <w:sz w:val="20"/>
          <w:szCs w:val="20"/>
          <w:lang w:val="de-DE"/>
        </w:rPr>
        <w:t xml:space="preserve">kreative Brainstorming-Methoden zum Einsatz kamen. </w:t>
      </w:r>
    </w:p>
    <w:p w14:paraId="0E38B6E6" w14:textId="30CD5D30" w:rsidR="00BA0A78" w:rsidRDefault="00BA0A78" w:rsidP="00486891">
      <w:pPr>
        <w:spacing w:line="360" w:lineRule="auto"/>
        <w:jc w:val="both"/>
        <w:rPr>
          <w:rFonts w:ascii="Arial" w:hAnsi="Arial" w:cs="Arial"/>
          <w:sz w:val="20"/>
          <w:szCs w:val="20"/>
          <w:lang w:val="de-DE"/>
        </w:rPr>
      </w:pPr>
    </w:p>
    <w:p w14:paraId="6C51747D" w14:textId="77777777" w:rsidR="00BA0A78" w:rsidRPr="00486891" w:rsidRDefault="00BA0A78" w:rsidP="00BA0A78">
      <w:pPr>
        <w:spacing w:line="360" w:lineRule="auto"/>
        <w:jc w:val="both"/>
        <w:rPr>
          <w:rFonts w:ascii="Arial" w:hAnsi="Arial" w:cs="Arial"/>
          <w:sz w:val="20"/>
          <w:szCs w:val="20"/>
          <w:lang w:val="de-DE"/>
        </w:rPr>
      </w:pPr>
      <w:bookmarkStart w:id="1" w:name="_Hlk119665848"/>
      <w:r w:rsidRPr="00486891">
        <w:rPr>
          <w:rFonts w:ascii="Arial" w:hAnsi="Arial" w:cs="Arial"/>
          <w:sz w:val="20"/>
          <w:szCs w:val="20"/>
          <w:lang w:val="de-DE"/>
        </w:rPr>
        <w:t>„</w:t>
      </w:r>
      <w:r>
        <w:rPr>
          <w:rFonts w:ascii="Arial" w:hAnsi="Arial" w:cs="Arial"/>
          <w:sz w:val="20"/>
          <w:szCs w:val="20"/>
          <w:lang w:val="de-DE"/>
        </w:rPr>
        <w:t>Eine starke und schnelle Verwaltung braucht digitale Innovationen, um</w:t>
      </w:r>
      <w:r w:rsidRPr="00486891">
        <w:rPr>
          <w:rFonts w:ascii="Arial" w:hAnsi="Arial" w:cs="Arial"/>
          <w:sz w:val="20"/>
          <w:szCs w:val="20"/>
          <w:lang w:val="de-DE"/>
        </w:rPr>
        <w:t xml:space="preserve"> Anwendungen für die Bürgerinnen und Bürger </w:t>
      </w:r>
      <w:r>
        <w:rPr>
          <w:rFonts w:ascii="Arial" w:hAnsi="Arial" w:cs="Arial"/>
          <w:sz w:val="20"/>
          <w:szCs w:val="20"/>
          <w:lang w:val="de-DE"/>
        </w:rPr>
        <w:t>auszubauen und zu vereinfachen sowie interne Abläufe effizienter zu gestalten. Um dies zu erreichen, ist das Joint Innovation Lab ein Raum, der dank seiner Träger kreatives Denken</w:t>
      </w:r>
      <w:r w:rsidRPr="00486891">
        <w:rPr>
          <w:rFonts w:ascii="Arial" w:hAnsi="Arial" w:cs="Arial"/>
          <w:sz w:val="20"/>
          <w:szCs w:val="20"/>
          <w:lang w:val="de-DE"/>
        </w:rPr>
        <w:t xml:space="preserve"> </w:t>
      </w:r>
      <w:r>
        <w:rPr>
          <w:rFonts w:ascii="Arial" w:hAnsi="Arial" w:cs="Arial"/>
          <w:sz w:val="20"/>
          <w:szCs w:val="20"/>
          <w:lang w:val="de-DE"/>
        </w:rPr>
        <w:t xml:space="preserve">ermöglicht. Wir wollen digitale Vorreiterregion werden. Dafür braucht es Digitalisierungslabore wie das JIL, welches Wirtschaft, Wissenschaft und Verwaltung zusammenbringt. Auch der heutige Tag hat wieder gezeigt, was hier für wichtige Ergebnisse bereits erzielt worden sind und wohin der Weg in die Zukunft geht“, sagte </w:t>
      </w:r>
      <w:r w:rsidRPr="00BA0A78">
        <w:rPr>
          <w:rFonts w:ascii="Arial" w:hAnsi="Arial" w:cs="Arial"/>
          <w:bCs/>
          <w:sz w:val="20"/>
          <w:szCs w:val="20"/>
          <w:lang w:val="de-DE"/>
        </w:rPr>
        <w:t>Dirk Schrödter</w:t>
      </w:r>
      <w:r>
        <w:rPr>
          <w:rFonts w:ascii="Arial" w:hAnsi="Arial" w:cs="Arial"/>
          <w:sz w:val="20"/>
          <w:szCs w:val="20"/>
          <w:lang w:val="de-DE"/>
        </w:rPr>
        <w:t xml:space="preserve"> nach dem Besuch sowie der Diskussion der erzielten Workshop-Ergebnisse.</w:t>
      </w:r>
      <w:bookmarkEnd w:id="1"/>
    </w:p>
    <w:p w14:paraId="517CC6CA" w14:textId="3AE310BE" w:rsidR="00BA0A78" w:rsidRDefault="00BA0A78" w:rsidP="00486891">
      <w:pPr>
        <w:spacing w:line="360" w:lineRule="auto"/>
        <w:jc w:val="both"/>
        <w:rPr>
          <w:rFonts w:ascii="Arial" w:hAnsi="Arial" w:cs="Arial"/>
          <w:sz w:val="20"/>
          <w:szCs w:val="20"/>
          <w:lang w:val="de-DE"/>
        </w:rPr>
      </w:pPr>
    </w:p>
    <w:p w14:paraId="5FBA145D" w14:textId="7E0F3FD5" w:rsidR="00F60FA4" w:rsidRDefault="009A294B" w:rsidP="00323123">
      <w:pPr>
        <w:spacing w:line="360" w:lineRule="auto"/>
        <w:jc w:val="both"/>
        <w:rPr>
          <w:rFonts w:ascii="Arial" w:hAnsi="Arial" w:cs="Arial"/>
          <w:sz w:val="20"/>
          <w:szCs w:val="20"/>
          <w:lang w:val="de-DE"/>
        </w:rPr>
      </w:pPr>
      <w:r>
        <w:rPr>
          <w:rFonts w:ascii="Arial" w:hAnsi="Arial" w:cs="Arial"/>
          <w:sz w:val="20"/>
          <w:szCs w:val="20"/>
          <w:lang w:val="de-DE"/>
        </w:rPr>
        <w:lastRenderedPageBreak/>
        <w:t xml:space="preserve">Zu den Teilnehmern gehörte u. a. </w:t>
      </w:r>
      <w:r w:rsidRPr="00B67F4C">
        <w:rPr>
          <w:rFonts w:ascii="Arial" w:hAnsi="Arial" w:cs="Arial"/>
          <w:b/>
          <w:bCs/>
          <w:sz w:val="20"/>
          <w:szCs w:val="20"/>
          <w:lang w:val="de-DE"/>
        </w:rPr>
        <w:t>Jan Lindenau</w:t>
      </w:r>
      <w:r>
        <w:rPr>
          <w:rFonts w:ascii="Arial" w:hAnsi="Arial" w:cs="Arial"/>
          <w:sz w:val="20"/>
          <w:szCs w:val="20"/>
          <w:lang w:val="de-DE"/>
        </w:rPr>
        <w:t>, Bürgermeister der Hansestadt Lübeck.</w:t>
      </w:r>
      <w:r w:rsidR="00B67F4C">
        <w:rPr>
          <w:rFonts w:ascii="Arial" w:hAnsi="Arial" w:cs="Arial"/>
          <w:sz w:val="20"/>
          <w:szCs w:val="20"/>
          <w:lang w:val="de-DE"/>
        </w:rPr>
        <w:t xml:space="preserve"> Er sagte: „</w:t>
      </w:r>
      <w:r w:rsidR="00B67F4C" w:rsidRPr="00B67F4C">
        <w:rPr>
          <w:rFonts w:ascii="Arial" w:hAnsi="Arial" w:cs="Arial"/>
          <w:sz w:val="20"/>
          <w:szCs w:val="20"/>
          <w:lang w:val="de-DE"/>
        </w:rPr>
        <w:t>Herausforderungen und neue, digitale Lösungen gemeinsam anzugehen</w:t>
      </w:r>
      <w:r w:rsidR="00B67F4C">
        <w:rPr>
          <w:rFonts w:ascii="Arial" w:hAnsi="Arial" w:cs="Arial"/>
          <w:sz w:val="20"/>
          <w:szCs w:val="20"/>
          <w:lang w:val="de-DE"/>
        </w:rPr>
        <w:t>,</w:t>
      </w:r>
      <w:r w:rsidR="00B67F4C" w:rsidRPr="00B67F4C">
        <w:rPr>
          <w:rFonts w:ascii="Arial" w:hAnsi="Arial" w:cs="Arial"/>
          <w:sz w:val="20"/>
          <w:szCs w:val="20"/>
          <w:lang w:val="de-DE"/>
        </w:rPr>
        <w:t xml:space="preserve"> ist der Schlüssel für eine zügige Umsetzung von Online-Dienstleistungen in der öffentlichen Verwaltung. Nicht jede Kommune muss digitale Innovationen allein entwickeln. Praxiswissen aus dem Verwaltungsalltag mit neusten wissenschaftlichen Erkenntnissen aus Forschung und Entwicklung zu kombinieren</w:t>
      </w:r>
      <w:r w:rsidR="00B67F4C">
        <w:rPr>
          <w:rFonts w:ascii="Arial" w:hAnsi="Arial" w:cs="Arial"/>
          <w:sz w:val="20"/>
          <w:szCs w:val="20"/>
          <w:lang w:val="de-DE"/>
        </w:rPr>
        <w:t>,</w:t>
      </w:r>
      <w:r w:rsidR="00B67F4C" w:rsidRPr="00B67F4C">
        <w:rPr>
          <w:rFonts w:ascii="Arial" w:hAnsi="Arial" w:cs="Arial"/>
          <w:sz w:val="20"/>
          <w:szCs w:val="20"/>
          <w:lang w:val="de-DE"/>
        </w:rPr>
        <w:t xml:space="preserve"> bringt uns schneller ans Ziel. Das JIL ist dafür genau der richtige Ort.</w:t>
      </w:r>
      <w:r w:rsidR="00B67F4C">
        <w:rPr>
          <w:rFonts w:ascii="Arial" w:hAnsi="Arial" w:cs="Arial"/>
          <w:sz w:val="20"/>
          <w:szCs w:val="20"/>
          <w:lang w:val="de-DE"/>
        </w:rPr>
        <w:t>“</w:t>
      </w:r>
    </w:p>
    <w:p w14:paraId="0018FC2D" w14:textId="77777777" w:rsidR="00B67F4C" w:rsidRPr="00B67F4C" w:rsidRDefault="00B67F4C" w:rsidP="00323123">
      <w:pPr>
        <w:spacing w:line="360" w:lineRule="auto"/>
        <w:jc w:val="both"/>
        <w:rPr>
          <w:rFonts w:ascii="Arial" w:hAnsi="Arial" w:cs="Arial"/>
          <w:sz w:val="20"/>
          <w:szCs w:val="20"/>
          <w:lang w:val="de-DE"/>
        </w:rPr>
      </w:pPr>
    </w:p>
    <w:p w14:paraId="387053F7" w14:textId="5F79A90D" w:rsidR="00BA0A78" w:rsidRDefault="00283148" w:rsidP="00323123">
      <w:pPr>
        <w:spacing w:line="360" w:lineRule="auto"/>
        <w:jc w:val="both"/>
        <w:rPr>
          <w:rFonts w:ascii="Arial" w:hAnsi="Arial" w:cs="Arial"/>
          <w:sz w:val="20"/>
          <w:szCs w:val="20"/>
          <w:lang w:val="de-DE"/>
        </w:rPr>
      </w:pPr>
      <w:r w:rsidRPr="009A294B">
        <w:rPr>
          <w:rFonts w:ascii="Arial" w:hAnsi="Arial" w:cs="Arial"/>
          <w:b/>
          <w:bCs/>
          <w:sz w:val="20"/>
          <w:szCs w:val="20"/>
          <w:lang w:val="de-DE"/>
        </w:rPr>
        <w:t xml:space="preserve">Dr. </w:t>
      </w:r>
      <w:r w:rsidR="00042492" w:rsidRPr="009A294B">
        <w:rPr>
          <w:rFonts w:ascii="Arial" w:hAnsi="Arial" w:cs="Arial"/>
          <w:b/>
          <w:bCs/>
          <w:sz w:val="20"/>
          <w:szCs w:val="20"/>
          <w:lang w:val="de-DE"/>
        </w:rPr>
        <w:t>Moreen Heine</w:t>
      </w:r>
      <w:r w:rsidRPr="009A294B">
        <w:rPr>
          <w:rFonts w:ascii="Arial" w:hAnsi="Arial" w:cs="Arial"/>
          <w:sz w:val="20"/>
          <w:szCs w:val="20"/>
          <w:lang w:val="de-DE"/>
        </w:rPr>
        <w:t xml:space="preserve">, Professorin für E-Government und Open Data Ecosystems am Institut für Multimediale und Interaktive Systeme der Universität zu Lübeck, </w:t>
      </w:r>
      <w:r w:rsidR="009622B3" w:rsidRPr="009A294B">
        <w:rPr>
          <w:rFonts w:ascii="Arial" w:hAnsi="Arial" w:cs="Arial"/>
          <w:sz w:val="20"/>
          <w:szCs w:val="20"/>
          <w:lang w:val="de-DE"/>
        </w:rPr>
        <w:t>und</w:t>
      </w:r>
      <w:r w:rsidRPr="009A294B">
        <w:rPr>
          <w:rFonts w:ascii="Arial" w:hAnsi="Arial" w:cs="Arial"/>
          <w:sz w:val="20"/>
          <w:szCs w:val="20"/>
          <w:lang w:val="de-DE"/>
        </w:rPr>
        <w:t xml:space="preserve"> </w:t>
      </w:r>
      <w:r w:rsidR="00042492" w:rsidRPr="009A294B">
        <w:rPr>
          <w:rFonts w:ascii="Arial" w:hAnsi="Arial" w:cs="Arial"/>
          <w:b/>
          <w:bCs/>
          <w:sz w:val="20"/>
          <w:szCs w:val="20"/>
          <w:lang w:val="de-DE"/>
        </w:rPr>
        <w:t>André Gode</w:t>
      </w:r>
      <w:r w:rsidRPr="009A294B">
        <w:rPr>
          <w:rFonts w:ascii="Arial" w:hAnsi="Arial" w:cs="Arial"/>
          <w:sz w:val="20"/>
          <w:szCs w:val="20"/>
          <w:lang w:val="de-DE"/>
        </w:rPr>
        <w:t xml:space="preserve">, Innovation Architect bei der MACH AG, </w:t>
      </w:r>
      <w:r w:rsidR="00055ED5" w:rsidRPr="009A294B">
        <w:rPr>
          <w:rFonts w:ascii="Arial" w:hAnsi="Arial" w:cs="Arial"/>
          <w:sz w:val="20"/>
          <w:szCs w:val="20"/>
          <w:lang w:val="de-DE"/>
        </w:rPr>
        <w:t>leiten gemeinsam das Joint Innovation Lab. Sie gaben einen Einblick in die vielfältigen Aktivitäten des JILs, die von Forschung über Entwicklung und Beratung bis hin zu Weiterbildung und Netzwerkpflege reichen</w:t>
      </w:r>
      <w:r w:rsidRPr="009A294B">
        <w:rPr>
          <w:rFonts w:ascii="Arial" w:hAnsi="Arial" w:cs="Arial"/>
          <w:sz w:val="20"/>
          <w:szCs w:val="20"/>
          <w:lang w:val="de-DE"/>
        </w:rPr>
        <w:t xml:space="preserve">. </w:t>
      </w:r>
      <w:r w:rsidR="00323123" w:rsidRPr="009A294B">
        <w:rPr>
          <w:rFonts w:ascii="Arial" w:hAnsi="Arial" w:cs="Arial"/>
          <w:sz w:val="20"/>
          <w:szCs w:val="20"/>
          <w:lang w:val="de-DE"/>
        </w:rPr>
        <w:t>Zu den inhaltlichen Schwerpunkten des Joint Innovation Labs zähl</w:t>
      </w:r>
      <w:r w:rsidR="00F93597" w:rsidRPr="009A294B">
        <w:rPr>
          <w:rFonts w:ascii="Arial" w:hAnsi="Arial" w:cs="Arial"/>
          <w:sz w:val="20"/>
          <w:szCs w:val="20"/>
          <w:lang w:val="de-DE"/>
        </w:rPr>
        <w:t>t</w:t>
      </w:r>
      <w:r w:rsidR="00323123" w:rsidRPr="009A294B">
        <w:rPr>
          <w:rFonts w:ascii="Arial" w:hAnsi="Arial" w:cs="Arial"/>
          <w:sz w:val="20"/>
          <w:szCs w:val="20"/>
          <w:lang w:val="de-DE"/>
        </w:rPr>
        <w:t xml:space="preserve">en </w:t>
      </w:r>
      <w:r w:rsidR="00F93597" w:rsidRPr="009A294B">
        <w:rPr>
          <w:rFonts w:ascii="Arial" w:hAnsi="Arial" w:cs="Arial"/>
          <w:sz w:val="20"/>
          <w:szCs w:val="20"/>
          <w:lang w:val="de-DE"/>
        </w:rPr>
        <w:t xml:space="preserve">in den letzten </w:t>
      </w:r>
      <w:r w:rsidR="00BA0A78">
        <w:rPr>
          <w:rFonts w:ascii="Arial" w:hAnsi="Arial" w:cs="Arial"/>
          <w:sz w:val="20"/>
          <w:szCs w:val="20"/>
          <w:lang w:val="de-DE"/>
        </w:rPr>
        <w:t xml:space="preserve">vier </w:t>
      </w:r>
      <w:r w:rsidR="00F93597" w:rsidRPr="009A294B">
        <w:rPr>
          <w:rFonts w:ascii="Arial" w:hAnsi="Arial" w:cs="Arial"/>
          <w:sz w:val="20"/>
          <w:szCs w:val="20"/>
          <w:lang w:val="de-DE"/>
        </w:rPr>
        <w:t xml:space="preserve">Jahren </w:t>
      </w:r>
      <w:r w:rsidR="00323123" w:rsidRPr="009A294B">
        <w:rPr>
          <w:rFonts w:ascii="Arial" w:hAnsi="Arial" w:cs="Arial"/>
          <w:sz w:val="20"/>
          <w:szCs w:val="20"/>
          <w:lang w:val="de-DE"/>
        </w:rPr>
        <w:t>vor allem die Themen Künstliche Intelligenz und Automatisierung von Aufgaben</w:t>
      </w:r>
      <w:r w:rsidR="00F93597" w:rsidRPr="009A294B">
        <w:rPr>
          <w:rFonts w:ascii="Arial" w:hAnsi="Arial" w:cs="Arial"/>
          <w:sz w:val="20"/>
          <w:szCs w:val="20"/>
          <w:lang w:val="de-DE"/>
        </w:rPr>
        <w:t xml:space="preserve"> in Verwaltungen</w:t>
      </w:r>
      <w:r w:rsidR="00323123" w:rsidRPr="009A294B">
        <w:rPr>
          <w:rFonts w:ascii="Arial" w:hAnsi="Arial" w:cs="Arial"/>
          <w:sz w:val="20"/>
          <w:szCs w:val="20"/>
          <w:lang w:val="de-DE"/>
        </w:rPr>
        <w:t xml:space="preserve">. </w:t>
      </w:r>
    </w:p>
    <w:p w14:paraId="097E3524" w14:textId="77777777" w:rsidR="00BA0A78" w:rsidRDefault="00BA0A78" w:rsidP="00323123">
      <w:pPr>
        <w:spacing w:line="360" w:lineRule="auto"/>
        <w:jc w:val="both"/>
        <w:rPr>
          <w:rFonts w:ascii="Arial" w:hAnsi="Arial" w:cs="Arial"/>
          <w:sz w:val="20"/>
          <w:szCs w:val="20"/>
          <w:lang w:val="de-DE"/>
        </w:rPr>
      </w:pPr>
    </w:p>
    <w:p w14:paraId="2052C383" w14:textId="54C2775D" w:rsidR="00323123" w:rsidRPr="009A294B" w:rsidRDefault="00323123" w:rsidP="00323123">
      <w:pPr>
        <w:spacing w:line="360" w:lineRule="auto"/>
        <w:jc w:val="both"/>
        <w:rPr>
          <w:rFonts w:ascii="Arial" w:hAnsi="Arial" w:cs="Arial"/>
          <w:sz w:val="20"/>
          <w:szCs w:val="20"/>
          <w:lang w:val="de-DE"/>
        </w:rPr>
      </w:pPr>
      <w:r w:rsidRPr="009A294B">
        <w:rPr>
          <w:rFonts w:ascii="Arial" w:hAnsi="Arial" w:cs="Arial"/>
          <w:sz w:val="20"/>
          <w:szCs w:val="20"/>
          <w:lang w:val="de-DE"/>
        </w:rPr>
        <w:t xml:space="preserve">In verschiedenen Projekten </w:t>
      </w:r>
      <w:r w:rsidR="00F93597" w:rsidRPr="009A294B">
        <w:rPr>
          <w:rFonts w:ascii="Arial" w:hAnsi="Arial" w:cs="Arial"/>
          <w:sz w:val="20"/>
          <w:szCs w:val="20"/>
          <w:lang w:val="de-DE"/>
        </w:rPr>
        <w:t xml:space="preserve">erarbeiteten interdisziplinäre Teams </w:t>
      </w:r>
      <w:r w:rsidR="00BA0A78">
        <w:rPr>
          <w:rFonts w:ascii="Arial" w:hAnsi="Arial" w:cs="Arial"/>
          <w:sz w:val="20"/>
          <w:szCs w:val="20"/>
          <w:lang w:val="de-DE"/>
        </w:rPr>
        <w:t xml:space="preserve">zuletzt </w:t>
      </w:r>
      <w:r w:rsidRPr="009A294B">
        <w:rPr>
          <w:rFonts w:ascii="Arial" w:hAnsi="Arial" w:cs="Arial"/>
          <w:sz w:val="20"/>
          <w:szCs w:val="20"/>
          <w:lang w:val="de-DE"/>
        </w:rPr>
        <w:t>u. a. Grundlagenwissen für Verwaltungen im Bereich Künstlicher Intelligenz und verprobte</w:t>
      </w:r>
      <w:r w:rsidR="00F93597" w:rsidRPr="009A294B">
        <w:rPr>
          <w:rFonts w:ascii="Arial" w:hAnsi="Arial" w:cs="Arial"/>
          <w:sz w:val="20"/>
          <w:szCs w:val="20"/>
          <w:lang w:val="de-DE"/>
        </w:rPr>
        <w:t>n</w:t>
      </w:r>
      <w:r w:rsidRPr="009A294B">
        <w:rPr>
          <w:rFonts w:ascii="Arial" w:hAnsi="Arial" w:cs="Arial"/>
          <w:sz w:val="20"/>
          <w:szCs w:val="20"/>
          <w:lang w:val="de-DE"/>
        </w:rPr>
        <w:t xml:space="preserve"> mögliche Einsatzgebiete im Verwaltungskontext.</w:t>
      </w:r>
      <w:r w:rsidR="00F93597" w:rsidRPr="009A294B">
        <w:rPr>
          <w:rFonts w:ascii="Arial" w:hAnsi="Arial" w:cs="Arial"/>
          <w:sz w:val="20"/>
          <w:szCs w:val="20"/>
          <w:lang w:val="de-DE"/>
        </w:rPr>
        <w:t xml:space="preserve"> Moreen Heine und André Gode erläuterten, dass KI-Systeme z. B.</w:t>
      </w:r>
      <w:r w:rsidRPr="009A294B">
        <w:rPr>
          <w:rFonts w:ascii="Arial" w:hAnsi="Arial" w:cs="Arial"/>
          <w:sz w:val="20"/>
          <w:szCs w:val="20"/>
          <w:lang w:val="de-DE"/>
        </w:rPr>
        <w:t xml:space="preserve"> </w:t>
      </w:r>
      <w:r w:rsidR="00F93597" w:rsidRPr="009A294B">
        <w:rPr>
          <w:rFonts w:ascii="Arial" w:hAnsi="Arial" w:cs="Arial"/>
          <w:sz w:val="20"/>
          <w:szCs w:val="20"/>
          <w:lang w:val="de-DE"/>
        </w:rPr>
        <w:t>Abweichungen in Zahlenkolonnen i</w:t>
      </w:r>
      <w:r w:rsidRPr="009A294B">
        <w:rPr>
          <w:rFonts w:ascii="Arial" w:hAnsi="Arial" w:cs="Arial"/>
          <w:sz w:val="20"/>
          <w:szCs w:val="20"/>
          <w:lang w:val="de-DE"/>
        </w:rPr>
        <w:t>n</w:t>
      </w:r>
      <w:r w:rsidR="00F93597" w:rsidRPr="009A294B">
        <w:rPr>
          <w:rFonts w:ascii="Arial" w:hAnsi="Arial" w:cs="Arial"/>
          <w:sz w:val="20"/>
          <w:szCs w:val="20"/>
          <w:lang w:val="de-DE"/>
        </w:rPr>
        <w:t>nerhalb</w:t>
      </w:r>
      <w:r w:rsidRPr="009A294B">
        <w:rPr>
          <w:rFonts w:ascii="Arial" w:hAnsi="Arial" w:cs="Arial"/>
          <w:sz w:val="20"/>
          <w:szCs w:val="20"/>
          <w:lang w:val="de-DE"/>
        </w:rPr>
        <w:t xml:space="preserve"> der Haushaltsaufstellung </w:t>
      </w:r>
      <w:r w:rsidR="00F93597" w:rsidRPr="009A294B">
        <w:rPr>
          <w:rFonts w:ascii="Arial" w:hAnsi="Arial" w:cs="Arial"/>
          <w:sz w:val="20"/>
          <w:szCs w:val="20"/>
          <w:lang w:val="de-DE"/>
        </w:rPr>
        <w:t xml:space="preserve">einer öffentlichen Einrichtung </w:t>
      </w:r>
      <w:r w:rsidRPr="009A294B">
        <w:rPr>
          <w:rFonts w:ascii="Arial" w:hAnsi="Arial" w:cs="Arial"/>
          <w:sz w:val="20"/>
          <w:szCs w:val="20"/>
          <w:lang w:val="de-DE"/>
        </w:rPr>
        <w:t>markier</w:t>
      </w:r>
      <w:r w:rsidR="00F93597" w:rsidRPr="009A294B">
        <w:rPr>
          <w:rFonts w:ascii="Arial" w:hAnsi="Arial" w:cs="Arial"/>
          <w:sz w:val="20"/>
          <w:szCs w:val="20"/>
          <w:lang w:val="de-DE"/>
        </w:rPr>
        <w:t>en können</w:t>
      </w:r>
      <w:r w:rsidRPr="009A294B">
        <w:rPr>
          <w:rFonts w:ascii="Arial" w:hAnsi="Arial" w:cs="Arial"/>
          <w:sz w:val="20"/>
          <w:szCs w:val="20"/>
          <w:lang w:val="de-DE"/>
        </w:rPr>
        <w:t>, um</w:t>
      </w:r>
      <w:r w:rsidR="00F93597" w:rsidRPr="009A294B">
        <w:rPr>
          <w:rFonts w:ascii="Arial" w:hAnsi="Arial" w:cs="Arial"/>
          <w:sz w:val="20"/>
          <w:szCs w:val="20"/>
          <w:lang w:val="de-DE"/>
        </w:rPr>
        <w:t xml:space="preserve"> so</w:t>
      </w:r>
      <w:r w:rsidRPr="009A294B">
        <w:rPr>
          <w:rFonts w:ascii="Arial" w:hAnsi="Arial" w:cs="Arial"/>
          <w:sz w:val="20"/>
          <w:szCs w:val="20"/>
          <w:lang w:val="de-DE"/>
        </w:rPr>
        <w:t xml:space="preserve"> Inkonsistenzen und </w:t>
      </w:r>
      <w:r w:rsidR="00F93597" w:rsidRPr="009A294B">
        <w:rPr>
          <w:rFonts w:ascii="Arial" w:hAnsi="Arial" w:cs="Arial"/>
          <w:sz w:val="20"/>
          <w:szCs w:val="20"/>
          <w:lang w:val="de-DE"/>
        </w:rPr>
        <w:t xml:space="preserve">mögliche </w:t>
      </w:r>
      <w:r w:rsidRPr="009A294B">
        <w:rPr>
          <w:rFonts w:ascii="Arial" w:hAnsi="Arial" w:cs="Arial"/>
          <w:sz w:val="20"/>
          <w:szCs w:val="20"/>
          <w:lang w:val="de-DE"/>
        </w:rPr>
        <w:t>Fehler leichter auffindbar zu machen. In einem anderen Projekt w</w:t>
      </w:r>
      <w:r w:rsidR="00F93597" w:rsidRPr="009A294B">
        <w:rPr>
          <w:rFonts w:ascii="Arial" w:hAnsi="Arial" w:cs="Arial"/>
          <w:sz w:val="20"/>
          <w:szCs w:val="20"/>
          <w:lang w:val="de-DE"/>
        </w:rPr>
        <w:t>urde</w:t>
      </w:r>
      <w:r w:rsidRPr="009A294B">
        <w:rPr>
          <w:rFonts w:ascii="Arial" w:hAnsi="Arial" w:cs="Arial"/>
          <w:sz w:val="20"/>
          <w:szCs w:val="20"/>
          <w:lang w:val="de-DE"/>
        </w:rPr>
        <w:t xml:space="preserve"> untersucht, wie </w:t>
      </w:r>
      <w:r w:rsidRPr="00101D23">
        <w:rPr>
          <w:rFonts w:ascii="Arial" w:hAnsi="Arial" w:cs="Arial"/>
          <w:b/>
          <w:bCs/>
          <w:sz w:val="20"/>
          <w:szCs w:val="20"/>
          <w:lang w:val="de-DE"/>
        </w:rPr>
        <w:t>humanoide Roboter</w:t>
      </w:r>
      <w:r w:rsidRPr="009A294B">
        <w:rPr>
          <w:rFonts w:ascii="Arial" w:hAnsi="Arial" w:cs="Arial"/>
          <w:sz w:val="20"/>
          <w:szCs w:val="20"/>
          <w:lang w:val="de-DE"/>
        </w:rPr>
        <w:t xml:space="preserve"> im Kontakt mit Antragsteller:innen eingesetzt werden können.</w:t>
      </w:r>
    </w:p>
    <w:p w14:paraId="27459E93" w14:textId="77777777" w:rsidR="009622B3" w:rsidRPr="009A294B" w:rsidRDefault="009622B3" w:rsidP="00042492">
      <w:pPr>
        <w:spacing w:line="360" w:lineRule="auto"/>
        <w:jc w:val="both"/>
        <w:rPr>
          <w:rFonts w:ascii="Arial" w:hAnsi="Arial" w:cs="Arial"/>
          <w:sz w:val="20"/>
          <w:szCs w:val="20"/>
          <w:lang w:val="de-DE"/>
        </w:rPr>
      </w:pPr>
    </w:p>
    <w:p w14:paraId="2D5878F8" w14:textId="4C2CEC05" w:rsidR="00C42FB7" w:rsidRPr="009A294B" w:rsidRDefault="00C42FB7" w:rsidP="00042492">
      <w:pPr>
        <w:spacing w:line="360" w:lineRule="auto"/>
        <w:jc w:val="both"/>
        <w:rPr>
          <w:rFonts w:ascii="Arial" w:hAnsi="Arial" w:cs="Arial"/>
          <w:sz w:val="20"/>
          <w:szCs w:val="20"/>
          <w:lang w:val="de-DE"/>
        </w:rPr>
      </w:pPr>
      <w:r w:rsidRPr="009A294B">
        <w:rPr>
          <w:rFonts w:ascii="Arial" w:hAnsi="Arial" w:cs="Arial"/>
          <w:sz w:val="20"/>
          <w:szCs w:val="20"/>
          <w:lang w:val="de-DE"/>
        </w:rPr>
        <w:t>„</w:t>
      </w:r>
      <w:r w:rsidR="00F60FA4" w:rsidRPr="009A294B">
        <w:rPr>
          <w:rFonts w:ascii="Arial" w:hAnsi="Arial" w:cs="Arial"/>
          <w:sz w:val="20"/>
          <w:szCs w:val="20"/>
          <w:lang w:val="de-DE"/>
        </w:rPr>
        <w:t xml:space="preserve">Der disziplinübergreifende Austausch bei der Verwaltungsdigitalisierung und die enge Zusammenarbeit zwischen Wirtschaft, Wissenschaft und Verwaltung sind in hochdynamischen Zeitenwie wir sie aktuell erleben, immens wichtig. </w:t>
      </w:r>
      <w:r w:rsidRPr="009A294B">
        <w:rPr>
          <w:rFonts w:ascii="Arial" w:hAnsi="Arial" w:cs="Arial"/>
          <w:sz w:val="20"/>
          <w:szCs w:val="20"/>
          <w:lang w:val="de-DE"/>
        </w:rPr>
        <w:t xml:space="preserve">Die Erschließung der Themenfelder Künstliche Intelligenz und Automatisierung </w:t>
      </w:r>
      <w:r w:rsidR="00F60FA4" w:rsidRPr="009A294B">
        <w:rPr>
          <w:rFonts w:ascii="Arial" w:hAnsi="Arial" w:cs="Arial"/>
          <w:sz w:val="20"/>
          <w:szCs w:val="20"/>
          <w:lang w:val="de-DE"/>
        </w:rPr>
        <w:t xml:space="preserve">für die öffentliche Verwaltung </w:t>
      </w:r>
      <w:r w:rsidR="003A2753" w:rsidRPr="003A2753">
        <w:rPr>
          <w:rFonts w:ascii="Arial" w:hAnsi="Arial" w:cs="Arial"/>
          <w:sz w:val="20"/>
          <w:szCs w:val="20"/>
          <w:lang w:val="de-DE"/>
        </w:rPr>
        <w:t>sind von besonderer Bedeutung</w:t>
      </w:r>
      <w:r w:rsidRPr="009A294B">
        <w:rPr>
          <w:rFonts w:ascii="Arial" w:hAnsi="Arial" w:cs="Arial"/>
          <w:sz w:val="20"/>
          <w:szCs w:val="20"/>
          <w:lang w:val="de-DE"/>
        </w:rPr>
        <w:t xml:space="preserve">“, </w:t>
      </w:r>
      <w:r w:rsidR="00F60FA4" w:rsidRPr="009A294B">
        <w:rPr>
          <w:rFonts w:ascii="Arial" w:hAnsi="Arial" w:cs="Arial"/>
          <w:sz w:val="20"/>
          <w:szCs w:val="20"/>
          <w:lang w:val="de-DE"/>
        </w:rPr>
        <w:t>weiß</w:t>
      </w:r>
      <w:r w:rsidRPr="009A294B">
        <w:rPr>
          <w:rFonts w:ascii="Arial" w:hAnsi="Arial" w:cs="Arial"/>
          <w:sz w:val="20"/>
          <w:szCs w:val="20"/>
          <w:lang w:val="de-DE"/>
        </w:rPr>
        <w:t xml:space="preserve"> </w:t>
      </w:r>
      <w:r w:rsidRPr="00BA0A78">
        <w:rPr>
          <w:rFonts w:ascii="Arial" w:hAnsi="Arial" w:cs="Arial"/>
          <w:b/>
          <w:bCs/>
          <w:sz w:val="20"/>
          <w:szCs w:val="20"/>
          <w:lang w:val="de-DE"/>
        </w:rPr>
        <w:t>Matthias Kohlhardt</w:t>
      </w:r>
      <w:r w:rsidRPr="009A294B">
        <w:rPr>
          <w:rFonts w:ascii="Arial" w:hAnsi="Arial" w:cs="Arial"/>
          <w:sz w:val="20"/>
          <w:szCs w:val="20"/>
          <w:lang w:val="de-DE"/>
        </w:rPr>
        <w:t>, Vorstandsvorsitzender der MACH AG, aus der täglichen Zusammenarbeit mit seinen Kunden im Public Sector.</w:t>
      </w:r>
      <w:r w:rsidR="00F60FA4" w:rsidRPr="009A294B">
        <w:rPr>
          <w:rFonts w:ascii="Arial" w:hAnsi="Arial" w:cs="Arial"/>
          <w:sz w:val="20"/>
          <w:szCs w:val="20"/>
          <w:lang w:val="de-DE"/>
        </w:rPr>
        <w:t xml:space="preserve"> Er erklärt:</w:t>
      </w:r>
      <w:r w:rsidRPr="009A294B">
        <w:rPr>
          <w:rFonts w:ascii="Arial" w:hAnsi="Arial" w:cs="Arial"/>
          <w:sz w:val="20"/>
          <w:szCs w:val="20"/>
          <w:lang w:val="de-DE"/>
        </w:rPr>
        <w:t xml:space="preserve"> „Verwaltung</w:t>
      </w:r>
      <w:r w:rsidR="00F93597" w:rsidRPr="009A294B">
        <w:rPr>
          <w:rFonts w:ascii="Arial" w:hAnsi="Arial" w:cs="Arial"/>
          <w:sz w:val="20"/>
          <w:szCs w:val="20"/>
          <w:lang w:val="de-DE"/>
        </w:rPr>
        <w:t>en</w:t>
      </w:r>
      <w:r w:rsidRPr="009A294B">
        <w:rPr>
          <w:rFonts w:ascii="Arial" w:hAnsi="Arial" w:cs="Arial"/>
          <w:sz w:val="20"/>
          <w:szCs w:val="20"/>
          <w:lang w:val="de-DE"/>
        </w:rPr>
        <w:t xml:space="preserve"> müssen trotz </w:t>
      </w:r>
      <w:r w:rsidR="00F93597" w:rsidRPr="009A294B">
        <w:rPr>
          <w:rFonts w:ascii="Arial" w:hAnsi="Arial" w:cs="Arial"/>
          <w:sz w:val="20"/>
          <w:szCs w:val="20"/>
          <w:lang w:val="de-DE"/>
        </w:rPr>
        <w:t>zunehmend</w:t>
      </w:r>
      <w:r w:rsidRPr="009A294B">
        <w:rPr>
          <w:rFonts w:ascii="Arial" w:hAnsi="Arial" w:cs="Arial"/>
          <w:sz w:val="20"/>
          <w:szCs w:val="20"/>
          <w:lang w:val="de-DE"/>
        </w:rPr>
        <w:t xml:space="preserve"> komplexer</w:t>
      </w:r>
      <w:r w:rsidR="00F93597" w:rsidRPr="009A294B">
        <w:rPr>
          <w:rFonts w:ascii="Arial" w:hAnsi="Arial" w:cs="Arial"/>
          <w:sz w:val="20"/>
          <w:szCs w:val="20"/>
          <w:lang w:val="de-DE"/>
        </w:rPr>
        <w:t xml:space="preserve"> </w:t>
      </w:r>
      <w:r w:rsidRPr="009A294B">
        <w:rPr>
          <w:rFonts w:ascii="Arial" w:hAnsi="Arial" w:cs="Arial"/>
          <w:sz w:val="20"/>
          <w:szCs w:val="20"/>
          <w:lang w:val="de-DE"/>
        </w:rPr>
        <w:t>Aufgaben und steigenden Anforderungen mit immer weniger Personal leistungsfähig</w:t>
      </w:r>
      <w:r w:rsidR="002E5A68" w:rsidRPr="009A294B">
        <w:rPr>
          <w:rFonts w:ascii="Arial" w:hAnsi="Arial" w:cs="Arial"/>
          <w:sz w:val="20"/>
          <w:szCs w:val="20"/>
          <w:lang w:val="de-DE"/>
        </w:rPr>
        <w:t xml:space="preserve"> bleiben</w:t>
      </w:r>
      <w:r w:rsidRPr="009A294B">
        <w:rPr>
          <w:rFonts w:ascii="Arial" w:hAnsi="Arial" w:cs="Arial"/>
          <w:sz w:val="20"/>
          <w:szCs w:val="20"/>
          <w:lang w:val="de-DE"/>
        </w:rPr>
        <w:t xml:space="preserve">. Das Joint Innovation Lab liefert </w:t>
      </w:r>
      <w:r w:rsidR="00F60FA4" w:rsidRPr="009A294B">
        <w:rPr>
          <w:rFonts w:ascii="Arial" w:hAnsi="Arial" w:cs="Arial"/>
          <w:sz w:val="20"/>
          <w:szCs w:val="20"/>
          <w:lang w:val="de-DE"/>
        </w:rPr>
        <w:t>optimale</w:t>
      </w:r>
      <w:r w:rsidRPr="009A294B">
        <w:rPr>
          <w:rFonts w:ascii="Arial" w:hAnsi="Arial" w:cs="Arial"/>
          <w:sz w:val="20"/>
          <w:szCs w:val="20"/>
          <w:lang w:val="de-DE"/>
        </w:rPr>
        <w:t xml:space="preserve"> Rahmenbedingungen, um</w:t>
      </w:r>
      <w:r w:rsidR="002E5A68" w:rsidRPr="009A294B">
        <w:rPr>
          <w:rFonts w:ascii="Arial" w:hAnsi="Arial" w:cs="Arial"/>
          <w:sz w:val="20"/>
          <w:szCs w:val="20"/>
          <w:lang w:val="de-DE"/>
        </w:rPr>
        <w:t xml:space="preserve"> praxisnah und effizient</w:t>
      </w:r>
      <w:r w:rsidRPr="009A294B">
        <w:rPr>
          <w:rFonts w:ascii="Arial" w:hAnsi="Arial" w:cs="Arial"/>
          <w:sz w:val="20"/>
          <w:szCs w:val="20"/>
          <w:lang w:val="de-DE"/>
        </w:rPr>
        <w:t xml:space="preserve"> Lösungen</w:t>
      </w:r>
      <w:r w:rsidR="002E5A68" w:rsidRPr="009A294B">
        <w:rPr>
          <w:rFonts w:ascii="Arial" w:hAnsi="Arial" w:cs="Arial"/>
          <w:sz w:val="20"/>
          <w:szCs w:val="20"/>
          <w:lang w:val="de-DE"/>
        </w:rPr>
        <w:t xml:space="preserve"> zur</w:t>
      </w:r>
      <w:r w:rsidRPr="009A294B">
        <w:rPr>
          <w:rFonts w:ascii="Arial" w:hAnsi="Arial" w:cs="Arial"/>
          <w:sz w:val="20"/>
          <w:szCs w:val="20"/>
          <w:lang w:val="de-DE"/>
        </w:rPr>
        <w:t xml:space="preserve"> Entlastung </w:t>
      </w:r>
      <w:r w:rsidR="002E5A68" w:rsidRPr="009A294B">
        <w:rPr>
          <w:rFonts w:ascii="Arial" w:hAnsi="Arial" w:cs="Arial"/>
          <w:sz w:val="20"/>
          <w:szCs w:val="20"/>
          <w:lang w:val="de-DE"/>
        </w:rPr>
        <w:t>von Verwaltungsmitarbeiter:innen zu entwickeln.“</w:t>
      </w:r>
    </w:p>
    <w:p w14:paraId="5BA553F4" w14:textId="77777777" w:rsidR="00C42FB7" w:rsidRPr="009A294B" w:rsidRDefault="00C42FB7" w:rsidP="00042492">
      <w:pPr>
        <w:spacing w:line="360" w:lineRule="auto"/>
        <w:jc w:val="both"/>
        <w:rPr>
          <w:rFonts w:ascii="Arial" w:hAnsi="Arial" w:cs="Arial"/>
          <w:sz w:val="20"/>
          <w:szCs w:val="20"/>
          <w:lang w:val="de-DE"/>
        </w:rPr>
      </w:pPr>
    </w:p>
    <w:p w14:paraId="4DFB0F39" w14:textId="032650DF" w:rsidR="002E5A68" w:rsidRPr="00AA4566" w:rsidRDefault="002E5A68" w:rsidP="00042492">
      <w:pPr>
        <w:spacing w:line="360" w:lineRule="auto"/>
        <w:jc w:val="both"/>
        <w:rPr>
          <w:rFonts w:ascii="Arial" w:hAnsi="Arial" w:cs="Arial"/>
          <w:sz w:val="20"/>
          <w:szCs w:val="20"/>
          <w:lang w:val="de-DE"/>
        </w:rPr>
      </w:pPr>
      <w:r w:rsidRPr="009A294B">
        <w:rPr>
          <w:rFonts w:ascii="Arial" w:hAnsi="Arial" w:cs="Arial"/>
          <w:sz w:val="20"/>
          <w:szCs w:val="20"/>
          <w:lang w:val="de-DE"/>
        </w:rPr>
        <w:t>„</w:t>
      </w:r>
      <w:r w:rsidR="00055ED5" w:rsidRPr="009A294B">
        <w:rPr>
          <w:rFonts w:ascii="Arial" w:hAnsi="Arial" w:cs="Arial"/>
          <w:sz w:val="20"/>
          <w:szCs w:val="20"/>
          <w:lang w:val="de-DE"/>
        </w:rPr>
        <w:t xml:space="preserve">Ein vernetzter Staat wirft </w:t>
      </w:r>
      <w:r w:rsidRPr="009A294B">
        <w:rPr>
          <w:rFonts w:ascii="Arial" w:hAnsi="Arial" w:cs="Arial"/>
          <w:sz w:val="20"/>
          <w:szCs w:val="20"/>
          <w:lang w:val="de-DE"/>
        </w:rPr>
        <w:t xml:space="preserve">aber </w:t>
      </w:r>
      <w:r w:rsidR="00055ED5" w:rsidRPr="009A294B">
        <w:rPr>
          <w:rFonts w:ascii="Arial" w:hAnsi="Arial" w:cs="Arial"/>
          <w:sz w:val="20"/>
          <w:szCs w:val="20"/>
          <w:lang w:val="de-DE"/>
        </w:rPr>
        <w:t>auch Fragen auf</w:t>
      </w:r>
      <w:r w:rsidRPr="009A294B">
        <w:rPr>
          <w:rFonts w:ascii="Arial" w:hAnsi="Arial" w:cs="Arial"/>
          <w:sz w:val="20"/>
          <w:szCs w:val="20"/>
          <w:lang w:val="de-DE"/>
        </w:rPr>
        <w:t>“, gaben die Leiter des Joint Innovation Labs zu bedenken.</w:t>
      </w:r>
      <w:r w:rsidR="00055ED5" w:rsidRPr="009A294B">
        <w:rPr>
          <w:rFonts w:ascii="Arial" w:hAnsi="Arial" w:cs="Arial"/>
          <w:sz w:val="20"/>
          <w:szCs w:val="20"/>
          <w:lang w:val="de-DE"/>
        </w:rPr>
        <w:t xml:space="preserve"> </w:t>
      </w:r>
      <w:r w:rsidRPr="009A294B">
        <w:rPr>
          <w:rFonts w:ascii="Arial" w:hAnsi="Arial" w:cs="Arial"/>
          <w:sz w:val="20"/>
          <w:szCs w:val="20"/>
          <w:lang w:val="de-DE"/>
        </w:rPr>
        <w:t>„</w:t>
      </w:r>
      <w:r w:rsidR="00055ED5" w:rsidRPr="009A294B">
        <w:rPr>
          <w:rFonts w:ascii="Arial" w:hAnsi="Arial" w:cs="Arial"/>
          <w:sz w:val="20"/>
          <w:szCs w:val="20"/>
          <w:lang w:val="de-DE"/>
        </w:rPr>
        <w:t>Wer hat Zugriff auf persönliche Daten? Wie können wir die Mehrfacherfassung von Daten verhindern und gleichzeitig die Datenweitergabe transparent machen?</w:t>
      </w:r>
      <w:r w:rsidRPr="009A294B">
        <w:rPr>
          <w:rFonts w:ascii="Arial" w:hAnsi="Arial" w:cs="Arial"/>
          <w:sz w:val="20"/>
          <w:szCs w:val="20"/>
          <w:lang w:val="de-DE"/>
        </w:rPr>
        <w:t>“</w:t>
      </w:r>
      <w:r w:rsidR="00AB7007">
        <w:rPr>
          <w:rFonts w:ascii="Arial" w:hAnsi="Arial" w:cs="Arial"/>
          <w:sz w:val="20"/>
          <w:szCs w:val="20"/>
          <w:lang w:val="de-DE"/>
        </w:rPr>
        <w:t xml:space="preserve"> </w:t>
      </w:r>
      <w:r w:rsidR="00AB7007" w:rsidRPr="0069660B">
        <w:rPr>
          <w:rFonts w:ascii="Arial" w:hAnsi="Arial" w:cs="Arial"/>
          <w:b/>
          <w:bCs/>
          <w:sz w:val="20"/>
          <w:szCs w:val="20"/>
          <w:lang w:val="de-DE"/>
        </w:rPr>
        <w:t>Digitale Souveränität</w:t>
      </w:r>
      <w:r w:rsidRPr="00AA4566">
        <w:rPr>
          <w:rFonts w:ascii="Arial" w:hAnsi="Arial" w:cs="Arial"/>
          <w:sz w:val="20"/>
          <w:szCs w:val="20"/>
          <w:lang w:val="de-DE"/>
        </w:rPr>
        <w:t xml:space="preserve"> </w:t>
      </w:r>
      <w:r w:rsidR="00AB7007" w:rsidRPr="00AA4566">
        <w:rPr>
          <w:rFonts w:ascii="Arial" w:hAnsi="Arial" w:cs="Arial"/>
          <w:sz w:val="20"/>
          <w:szCs w:val="20"/>
          <w:lang w:val="de-DE"/>
        </w:rPr>
        <w:t xml:space="preserve">ist eine </w:t>
      </w:r>
      <w:r w:rsidR="00AB7007" w:rsidRPr="00AA4566">
        <w:rPr>
          <w:rFonts w:ascii="Arial" w:hAnsi="Arial" w:cs="Arial"/>
          <w:sz w:val="20"/>
          <w:szCs w:val="20"/>
          <w:lang w:val="de-DE"/>
        </w:rPr>
        <w:lastRenderedPageBreak/>
        <w:t xml:space="preserve">grundlegende Voraussetzung für vertrauensvolle Interaktionen mit dem Staat und Thema eines dreijährigen Forschungsprojektes. </w:t>
      </w:r>
    </w:p>
    <w:p w14:paraId="32555625" w14:textId="77777777" w:rsidR="002E5A68" w:rsidRPr="009A294B" w:rsidRDefault="002E5A68" w:rsidP="00042492">
      <w:pPr>
        <w:spacing w:line="360" w:lineRule="auto"/>
        <w:jc w:val="both"/>
        <w:rPr>
          <w:rFonts w:ascii="Arial" w:hAnsi="Arial" w:cs="Arial"/>
          <w:sz w:val="20"/>
          <w:szCs w:val="20"/>
          <w:lang w:val="de-DE"/>
        </w:rPr>
      </w:pPr>
    </w:p>
    <w:p w14:paraId="7A336DFC" w14:textId="7E63D5A9" w:rsidR="00055ED5" w:rsidRPr="009A294B" w:rsidRDefault="002E5A68" w:rsidP="00042492">
      <w:pPr>
        <w:spacing w:line="360" w:lineRule="auto"/>
        <w:jc w:val="both"/>
        <w:rPr>
          <w:rFonts w:ascii="Arial" w:hAnsi="Arial" w:cs="Arial"/>
          <w:sz w:val="20"/>
          <w:szCs w:val="20"/>
          <w:lang w:val="de-DE"/>
        </w:rPr>
      </w:pPr>
      <w:r w:rsidRPr="009A294B">
        <w:rPr>
          <w:rFonts w:ascii="Arial" w:hAnsi="Arial" w:cs="Arial"/>
          <w:sz w:val="20"/>
          <w:szCs w:val="20"/>
          <w:lang w:val="de-DE"/>
        </w:rPr>
        <w:t xml:space="preserve">Damit Verwaltungen in Krisenzeiten leistungsfähig bleiben, ist es </w:t>
      </w:r>
      <w:r w:rsidR="00F60FA4" w:rsidRPr="009A294B">
        <w:rPr>
          <w:rFonts w:ascii="Arial" w:hAnsi="Arial" w:cs="Arial"/>
          <w:sz w:val="20"/>
          <w:szCs w:val="20"/>
          <w:lang w:val="de-DE"/>
        </w:rPr>
        <w:t>zudem</w:t>
      </w:r>
      <w:r w:rsidRPr="009A294B">
        <w:rPr>
          <w:rFonts w:ascii="Arial" w:hAnsi="Arial" w:cs="Arial"/>
          <w:sz w:val="20"/>
          <w:szCs w:val="20"/>
          <w:lang w:val="de-DE"/>
        </w:rPr>
        <w:t xml:space="preserve"> notwendig, den </w:t>
      </w:r>
      <w:r w:rsidRPr="003A2753">
        <w:rPr>
          <w:rFonts w:ascii="Arial" w:hAnsi="Arial" w:cs="Arial"/>
          <w:b/>
          <w:bCs/>
          <w:sz w:val="20"/>
          <w:szCs w:val="20"/>
          <w:lang w:val="de-DE"/>
        </w:rPr>
        <w:t>Katastrophenschutz</w:t>
      </w:r>
      <w:r w:rsidRPr="009A294B">
        <w:rPr>
          <w:rFonts w:ascii="Arial" w:hAnsi="Arial" w:cs="Arial"/>
          <w:sz w:val="20"/>
          <w:szCs w:val="20"/>
          <w:lang w:val="de-DE"/>
        </w:rPr>
        <w:t xml:space="preserve"> weiterzuentwickeln. Das </w:t>
      </w:r>
      <w:r w:rsidR="00F60FA4" w:rsidRPr="009A294B">
        <w:rPr>
          <w:rFonts w:ascii="Arial" w:hAnsi="Arial" w:cs="Arial"/>
          <w:sz w:val="20"/>
          <w:szCs w:val="20"/>
          <w:lang w:val="de-DE"/>
        </w:rPr>
        <w:t>JIL</w:t>
      </w:r>
      <w:r w:rsidRPr="009A294B">
        <w:rPr>
          <w:rFonts w:ascii="Arial" w:hAnsi="Arial" w:cs="Arial"/>
          <w:sz w:val="20"/>
          <w:szCs w:val="20"/>
          <w:lang w:val="de-DE"/>
        </w:rPr>
        <w:t xml:space="preserve"> befasst</w:t>
      </w:r>
      <w:r w:rsidR="00F60FA4" w:rsidRPr="009A294B">
        <w:rPr>
          <w:rFonts w:ascii="Arial" w:hAnsi="Arial" w:cs="Arial"/>
          <w:sz w:val="20"/>
          <w:szCs w:val="20"/>
          <w:lang w:val="de-DE"/>
        </w:rPr>
        <w:t>e</w:t>
      </w:r>
      <w:r w:rsidRPr="009A294B">
        <w:rPr>
          <w:rFonts w:ascii="Arial" w:hAnsi="Arial" w:cs="Arial"/>
          <w:sz w:val="20"/>
          <w:szCs w:val="20"/>
          <w:lang w:val="de-DE"/>
        </w:rPr>
        <w:t xml:space="preserve"> sich in diesem Kontext </w:t>
      </w:r>
      <w:r w:rsidR="00AB7007">
        <w:rPr>
          <w:rFonts w:ascii="Arial" w:hAnsi="Arial" w:cs="Arial"/>
          <w:sz w:val="20"/>
          <w:szCs w:val="20"/>
          <w:lang w:val="de-DE"/>
        </w:rPr>
        <w:t xml:space="preserve">gemeinsam mit weiteren Partnern </w:t>
      </w:r>
      <w:r w:rsidRPr="009A294B">
        <w:rPr>
          <w:rFonts w:ascii="Arial" w:hAnsi="Arial" w:cs="Arial"/>
          <w:sz w:val="20"/>
          <w:szCs w:val="20"/>
          <w:lang w:val="de-DE"/>
        </w:rPr>
        <w:t>mit einem Projekt zur Weiterbildung im Katastrophenschutz sowie zur Verbesserung der Arbeit im Krisenstab. Das Projektteam untersucht</w:t>
      </w:r>
      <w:r w:rsidR="00F60FA4" w:rsidRPr="009A294B">
        <w:rPr>
          <w:rFonts w:ascii="Arial" w:hAnsi="Arial" w:cs="Arial"/>
          <w:sz w:val="20"/>
          <w:szCs w:val="20"/>
          <w:lang w:val="de-DE"/>
        </w:rPr>
        <w:t>e</w:t>
      </w:r>
      <w:r w:rsidRPr="009A294B">
        <w:rPr>
          <w:rFonts w:ascii="Arial" w:hAnsi="Arial" w:cs="Arial"/>
          <w:sz w:val="20"/>
          <w:szCs w:val="20"/>
          <w:lang w:val="de-DE"/>
        </w:rPr>
        <w:t xml:space="preserve">, wie </w:t>
      </w:r>
      <w:r w:rsidR="009F29B8" w:rsidRPr="009A294B">
        <w:rPr>
          <w:rFonts w:ascii="Arial" w:hAnsi="Arial" w:cs="Arial"/>
          <w:sz w:val="20"/>
          <w:szCs w:val="20"/>
          <w:lang w:val="de-DE"/>
        </w:rPr>
        <w:t xml:space="preserve">der Einsatz von </w:t>
      </w:r>
      <w:r w:rsidRPr="003A2753">
        <w:rPr>
          <w:rFonts w:ascii="Arial" w:hAnsi="Arial" w:cs="Arial"/>
          <w:b/>
          <w:bCs/>
          <w:sz w:val="20"/>
          <w:szCs w:val="20"/>
          <w:lang w:val="de-DE"/>
        </w:rPr>
        <w:t>Augmented Reality</w:t>
      </w:r>
      <w:r w:rsidRPr="009A294B">
        <w:rPr>
          <w:rFonts w:ascii="Arial" w:hAnsi="Arial" w:cs="Arial"/>
          <w:sz w:val="20"/>
          <w:szCs w:val="20"/>
          <w:lang w:val="de-DE"/>
        </w:rPr>
        <w:t xml:space="preserve"> </w:t>
      </w:r>
      <w:r w:rsidR="009F29B8" w:rsidRPr="009A294B">
        <w:rPr>
          <w:rFonts w:ascii="Arial" w:hAnsi="Arial" w:cs="Arial"/>
          <w:sz w:val="20"/>
          <w:szCs w:val="20"/>
          <w:lang w:val="de-DE"/>
        </w:rPr>
        <w:t xml:space="preserve">dabei helfen kann, </w:t>
      </w:r>
      <w:r w:rsidR="00055ED5" w:rsidRPr="009A294B">
        <w:rPr>
          <w:rFonts w:ascii="Arial" w:hAnsi="Arial" w:cs="Arial"/>
          <w:sz w:val="20"/>
          <w:szCs w:val="20"/>
          <w:lang w:val="de-DE"/>
        </w:rPr>
        <w:t>Überschwemmungen</w:t>
      </w:r>
      <w:r w:rsidR="009F29B8" w:rsidRPr="009A294B">
        <w:rPr>
          <w:rFonts w:ascii="Arial" w:hAnsi="Arial" w:cs="Arial"/>
          <w:sz w:val="20"/>
          <w:szCs w:val="20"/>
          <w:lang w:val="de-DE"/>
        </w:rPr>
        <w:t xml:space="preserve"> zu visualisieren</w:t>
      </w:r>
      <w:r w:rsidR="00055ED5" w:rsidRPr="009A294B">
        <w:rPr>
          <w:rFonts w:ascii="Arial" w:hAnsi="Arial" w:cs="Arial"/>
          <w:sz w:val="20"/>
          <w:szCs w:val="20"/>
          <w:lang w:val="de-DE"/>
        </w:rPr>
        <w:t>.</w:t>
      </w:r>
      <w:r w:rsidR="009F29B8" w:rsidRPr="009A294B">
        <w:rPr>
          <w:rFonts w:ascii="Arial" w:hAnsi="Arial" w:cs="Arial"/>
          <w:sz w:val="20"/>
          <w:szCs w:val="20"/>
          <w:lang w:val="de-DE"/>
        </w:rPr>
        <w:t xml:space="preserve"> Die Erkenntnis: M</w:t>
      </w:r>
      <w:r w:rsidR="00055ED5" w:rsidRPr="009A294B">
        <w:rPr>
          <w:rFonts w:ascii="Arial" w:hAnsi="Arial" w:cs="Arial"/>
          <w:sz w:val="20"/>
          <w:szCs w:val="20"/>
          <w:lang w:val="de-DE"/>
        </w:rPr>
        <w:t xml:space="preserve">it </w:t>
      </w:r>
      <w:r w:rsidR="009F29B8" w:rsidRPr="009A294B">
        <w:rPr>
          <w:rFonts w:ascii="Arial" w:hAnsi="Arial" w:cs="Arial"/>
          <w:sz w:val="20"/>
          <w:szCs w:val="20"/>
          <w:lang w:val="de-DE"/>
        </w:rPr>
        <w:t>d</w:t>
      </w:r>
      <w:r w:rsidR="00055ED5" w:rsidRPr="009A294B">
        <w:rPr>
          <w:rFonts w:ascii="Arial" w:hAnsi="Arial" w:cs="Arial"/>
          <w:sz w:val="20"/>
          <w:szCs w:val="20"/>
          <w:lang w:val="de-DE"/>
        </w:rPr>
        <w:t xml:space="preserve">em </w:t>
      </w:r>
      <w:r w:rsidR="009F29B8" w:rsidRPr="009A294B">
        <w:rPr>
          <w:rFonts w:ascii="Arial" w:hAnsi="Arial" w:cs="Arial"/>
          <w:sz w:val="20"/>
          <w:szCs w:val="20"/>
          <w:lang w:val="de-DE"/>
        </w:rPr>
        <w:t xml:space="preserve">eingesetzten </w:t>
      </w:r>
      <w:r w:rsidR="00055ED5" w:rsidRPr="009A294B">
        <w:rPr>
          <w:rFonts w:ascii="Arial" w:hAnsi="Arial" w:cs="Arial"/>
          <w:sz w:val="20"/>
          <w:szCs w:val="20"/>
          <w:lang w:val="de-DE"/>
        </w:rPr>
        <w:t xml:space="preserve">Simulator </w:t>
      </w:r>
      <w:r w:rsidR="009F29B8" w:rsidRPr="009A294B">
        <w:rPr>
          <w:rFonts w:ascii="Arial" w:hAnsi="Arial" w:cs="Arial"/>
          <w:sz w:val="20"/>
          <w:szCs w:val="20"/>
          <w:lang w:val="de-DE"/>
        </w:rPr>
        <w:t xml:space="preserve">lassen sich </w:t>
      </w:r>
      <w:r w:rsidR="00055ED5" w:rsidRPr="009A294B">
        <w:rPr>
          <w:rFonts w:ascii="Arial" w:hAnsi="Arial" w:cs="Arial"/>
          <w:sz w:val="20"/>
          <w:szCs w:val="20"/>
          <w:lang w:val="de-DE"/>
        </w:rPr>
        <w:t xml:space="preserve">die notwendigen Schritte und Auswirkungen von Handlungen </w:t>
      </w:r>
      <w:r w:rsidR="009F29B8" w:rsidRPr="009A294B">
        <w:rPr>
          <w:rFonts w:ascii="Arial" w:hAnsi="Arial" w:cs="Arial"/>
          <w:sz w:val="20"/>
          <w:szCs w:val="20"/>
          <w:lang w:val="de-DE"/>
        </w:rPr>
        <w:t xml:space="preserve">für den </w:t>
      </w:r>
      <w:r w:rsidR="00055ED5" w:rsidRPr="009A294B">
        <w:rPr>
          <w:rFonts w:ascii="Arial" w:hAnsi="Arial" w:cs="Arial"/>
          <w:sz w:val="20"/>
          <w:szCs w:val="20"/>
          <w:lang w:val="de-DE"/>
        </w:rPr>
        <w:t xml:space="preserve">Ernstfall </w:t>
      </w:r>
      <w:r w:rsidR="009F29B8" w:rsidRPr="009A294B">
        <w:rPr>
          <w:rFonts w:ascii="Arial" w:hAnsi="Arial" w:cs="Arial"/>
          <w:sz w:val="20"/>
          <w:szCs w:val="20"/>
          <w:lang w:val="de-DE"/>
        </w:rPr>
        <w:t xml:space="preserve">gut </w:t>
      </w:r>
      <w:r w:rsidR="00055ED5" w:rsidRPr="009A294B">
        <w:rPr>
          <w:rFonts w:ascii="Arial" w:hAnsi="Arial" w:cs="Arial"/>
          <w:sz w:val="20"/>
          <w:szCs w:val="20"/>
          <w:lang w:val="de-DE"/>
        </w:rPr>
        <w:t>trainier</w:t>
      </w:r>
      <w:r w:rsidR="009F29B8" w:rsidRPr="009A294B">
        <w:rPr>
          <w:rFonts w:ascii="Arial" w:hAnsi="Arial" w:cs="Arial"/>
          <w:sz w:val="20"/>
          <w:szCs w:val="20"/>
          <w:lang w:val="de-DE"/>
        </w:rPr>
        <w:t>en</w:t>
      </w:r>
      <w:r w:rsidR="00055ED5" w:rsidRPr="009A294B">
        <w:rPr>
          <w:rFonts w:ascii="Arial" w:hAnsi="Arial" w:cs="Arial"/>
          <w:sz w:val="20"/>
          <w:szCs w:val="20"/>
          <w:lang w:val="de-DE"/>
        </w:rPr>
        <w:t>.</w:t>
      </w:r>
    </w:p>
    <w:p w14:paraId="091D55D1" w14:textId="77777777" w:rsidR="009622B3" w:rsidRPr="009A294B" w:rsidRDefault="009622B3" w:rsidP="00042492">
      <w:pPr>
        <w:spacing w:line="360" w:lineRule="auto"/>
        <w:jc w:val="both"/>
        <w:rPr>
          <w:rFonts w:ascii="Arial" w:hAnsi="Arial" w:cs="Arial"/>
          <w:sz w:val="20"/>
          <w:szCs w:val="20"/>
          <w:lang w:val="de-DE"/>
        </w:rPr>
      </w:pPr>
    </w:p>
    <w:p w14:paraId="4D277603" w14:textId="067FC8C0" w:rsidR="009622B3" w:rsidRPr="009A294B" w:rsidRDefault="009622B3" w:rsidP="00042492">
      <w:pPr>
        <w:spacing w:line="360" w:lineRule="auto"/>
        <w:jc w:val="both"/>
        <w:rPr>
          <w:rFonts w:ascii="Arial" w:hAnsi="Arial" w:cs="Arial"/>
          <w:sz w:val="20"/>
          <w:szCs w:val="20"/>
          <w:lang w:val="de-DE"/>
        </w:rPr>
      </w:pPr>
      <w:r w:rsidRPr="00BA0A78">
        <w:rPr>
          <w:rFonts w:ascii="Arial" w:hAnsi="Arial" w:cs="Arial"/>
          <w:b/>
          <w:bCs/>
          <w:sz w:val="20"/>
          <w:szCs w:val="20"/>
          <w:lang w:val="de-DE"/>
        </w:rPr>
        <w:t>Prof. Dr. Stefan Fischer</w:t>
      </w:r>
      <w:r w:rsidRPr="009A294B">
        <w:rPr>
          <w:rFonts w:ascii="Arial" w:hAnsi="Arial" w:cs="Arial"/>
          <w:sz w:val="20"/>
          <w:szCs w:val="20"/>
          <w:lang w:val="de-DE"/>
        </w:rPr>
        <w:t>, Vizepräsident für Transfer und Digitalisierung der Universität zu Lübeck</w:t>
      </w:r>
      <w:r w:rsidR="00522A1B">
        <w:rPr>
          <w:rFonts w:ascii="Arial" w:hAnsi="Arial" w:cs="Arial"/>
          <w:sz w:val="20"/>
          <w:szCs w:val="20"/>
          <w:lang w:val="de-DE"/>
        </w:rPr>
        <w:t>,</w:t>
      </w:r>
      <w:r w:rsidRPr="009A294B">
        <w:rPr>
          <w:rFonts w:ascii="Arial" w:hAnsi="Arial" w:cs="Arial"/>
          <w:sz w:val="20"/>
          <w:szCs w:val="20"/>
          <w:lang w:val="de-DE"/>
        </w:rPr>
        <w:t xml:space="preserve"> sagt: „Für die Universität zu Lübeck ist das Joint Innovation Lab und die damit verbundene Zusammenarbeit mit der Hansestadt Lübeck, den Verwaltungen in Schleswig-Holstein und der M</w:t>
      </w:r>
      <w:r w:rsidR="00F60FA4" w:rsidRPr="009A294B">
        <w:rPr>
          <w:rFonts w:ascii="Arial" w:hAnsi="Arial" w:cs="Arial"/>
          <w:sz w:val="20"/>
          <w:szCs w:val="20"/>
          <w:lang w:val="de-DE"/>
        </w:rPr>
        <w:t>ACH</w:t>
      </w:r>
      <w:r w:rsidRPr="009A294B">
        <w:rPr>
          <w:rFonts w:ascii="Arial" w:hAnsi="Arial" w:cs="Arial"/>
          <w:sz w:val="20"/>
          <w:szCs w:val="20"/>
          <w:lang w:val="de-DE"/>
        </w:rPr>
        <w:t xml:space="preserve"> AG der zentrale Baustein von Forschung und Transfer auf dem Gebiet der digitalen Verwaltung bzw. des eGovernments. Es bietet die ideale Plattform, die in der Forschung gefundenen Ansätze und Lösungen in die Praxis umzusetzen und zu erproben, um sie anschließend gemeinsam mit den Partnern zu optimieren. Wir freuen uns, dass das Konzept jetzt schon seit vier Jahren funktioniert und schauen gespannt auf viele weitere Jahre.“</w:t>
      </w:r>
    </w:p>
    <w:p w14:paraId="29D98D74" w14:textId="77777777" w:rsidR="009622B3" w:rsidRPr="009A294B" w:rsidRDefault="009622B3" w:rsidP="00042492">
      <w:pPr>
        <w:spacing w:line="360" w:lineRule="auto"/>
        <w:jc w:val="both"/>
        <w:rPr>
          <w:rFonts w:ascii="Arial" w:hAnsi="Arial" w:cs="Arial"/>
          <w:sz w:val="20"/>
          <w:szCs w:val="20"/>
          <w:lang w:val="de-DE"/>
        </w:rPr>
      </w:pPr>
    </w:p>
    <w:p w14:paraId="65A70356" w14:textId="1B978773" w:rsidR="007551F8" w:rsidRPr="009A294B" w:rsidRDefault="00042492" w:rsidP="00042492">
      <w:pPr>
        <w:spacing w:line="360" w:lineRule="auto"/>
        <w:jc w:val="both"/>
        <w:rPr>
          <w:rFonts w:ascii="Arial" w:hAnsi="Arial" w:cs="Arial"/>
          <w:sz w:val="20"/>
          <w:szCs w:val="20"/>
          <w:lang w:val="de-DE"/>
        </w:rPr>
      </w:pPr>
      <w:r w:rsidRPr="003A2753">
        <w:rPr>
          <w:rFonts w:ascii="Arial" w:hAnsi="Arial" w:cs="Arial"/>
          <w:b/>
          <w:bCs/>
          <w:sz w:val="20"/>
          <w:szCs w:val="20"/>
          <w:lang w:val="de-DE"/>
        </w:rPr>
        <w:t>Matthias Kohlhardt</w:t>
      </w:r>
      <w:r w:rsidR="00F60FA4" w:rsidRPr="009A294B">
        <w:rPr>
          <w:rFonts w:ascii="Arial" w:hAnsi="Arial" w:cs="Arial"/>
          <w:sz w:val="20"/>
          <w:szCs w:val="20"/>
          <w:lang w:val="de-DE"/>
        </w:rPr>
        <w:t xml:space="preserve"> ergänzt</w:t>
      </w:r>
      <w:r w:rsidR="00995337" w:rsidRPr="009A294B">
        <w:rPr>
          <w:rFonts w:ascii="Arial" w:hAnsi="Arial" w:cs="Arial"/>
          <w:sz w:val="20"/>
          <w:szCs w:val="20"/>
          <w:lang w:val="de-DE"/>
        </w:rPr>
        <w:t xml:space="preserve">: </w:t>
      </w:r>
      <w:r w:rsidR="00FC6CF4" w:rsidRPr="009A294B">
        <w:rPr>
          <w:rFonts w:ascii="Arial" w:hAnsi="Arial" w:cs="Arial"/>
          <w:sz w:val="20"/>
          <w:szCs w:val="20"/>
          <w:lang w:val="de-DE"/>
        </w:rPr>
        <w:t>„Das Joint Innovation Lab</w:t>
      </w:r>
      <w:r w:rsidR="00995337" w:rsidRPr="009A294B">
        <w:rPr>
          <w:rFonts w:ascii="Arial" w:hAnsi="Arial" w:cs="Arial"/>
          <w:sz w:val="20"/>
          <w:szCs w:val="20"/>
          <w:lang w:val="de-DE"/>
        </w:rPr>
        <w:t xml:space="preserve"> </w:t>
      </w:r>
      <w:r w:rsidR="007551F8" w:rsidRPr="009A294B">
        <w:rPr>
          <w:rFonts w:ascii="Arial" w:hAnsi="Arial" w:cs="Arial"/>
          <w:sz w:val="20"/>
          <w:szCs w:val="20"/>
          <w:lang w:val="de-DE"/>
        </w:rPr>
        <w:t xml:space="preserve">hat sich </w:t>
      </w:r>
      <w:r w:rsidR="009A294B" w:rsidRPr="009A294B">
        <w:rPr>
          <w:rFonts w:ascii="Arial" w:hAnsi="Arial" w:cs="Arial"/>
          <w:sz w:val="20"/>
          <w:szCs w:val="20"/>
          <w:lang w:val="de-DE"/>
        </w:rPr>
        <w:t xml:space="preserve">in den letzten </w:t>
      </w:r>
      <w:r w:rsidR="005651C2">
        <w:rPr>
          <w:rFonts w:ascii="Arial" w:hAnsi="Arial" w:cs="Arial"/>
          <w:sz w:val="20"/>
          <w:szCs w:val="20"/>
          <w:lang w:val="de-DE"/>
        </w:rPr>
        <w:t>vier</w:t>
      </w:r>
      <w:r w:rsidR="009A294B" w:rsidRPr="009A294B">
        <w:rPr>
          <w:rFonts w:ascii="Arial" w:hAnsi="Arial" w:cs="Arial"/>
          <w:sz w:val="20"/>
          <w:szCs w:val="20"/>
          <w:lang w:val="de-DE"/>
        </w:rPr>
        <w:t xml:space="preserve"> Jahren z</w:t>
      </w:r>
      <w:r w:rsidR="007551F8" w:rsidRPr="009A294B">
        <w:rPr>
          <w:rFonts w:ascii="Arial" w:hAnsi="Arial" w:cs="Arial"/>
          <w:sz w:val="20"/>
          <w:szCs w:val="20"/>
          <w:lang w:val="de-DE"/>
        </w:rPr>
        <w:t>u</w:t>
      </w:r>
      <w:r w:rsidR="009A294B" w:rsidRPr="009A294B">
        <w:rPr>
          <w:rFonts w:ascii="Arial" w:hAnsi="Arial" w:cs="Arial"/>
          <w:sz w:val="20"/>
          <w:szCs w:val="20"/>
          <w:lang w:val="de-DE"/>
        </w:rPr>
        <w:t xml:space="preserve"> einem </w:t>
      </w:r>
      <w:r w:rsidR="003A2753">
        <w:rPr>
          <w:rFonts w:ascii="Arial" w:hAnsi="Arial" w:cs="Arial"/>
          <w:sz w:val="20"/>
          <w:szCs w:val="20"/>
          <w:lang w:val="de-DE"/>
        </w:rPr>
        <w:t>bedeutenden</w:t>
      </w:r>
      <w:r w:rsidR="009A294B" w:rsidRPr="009A294B">
        <w:rPr>
          <w:rFonts w:ascii="Arial" w:hAnsi="Arial" w:cs="Arial"/>
          <w:sz w:val="20"/>
          <w:szCs w:val="20"/>
          <w:lang w:val="de-DE"/>
        </w:rPr>
        <w:t xml:space="preserve"> </w:t>
      </w:r>
      <w:r w:rsidR="007551F8" w:rsidRPr="009A294B">
        <w:rPr>
          <w:rFonts w:ascii="Arial" w:hAnsi="Arial" w:cs="Arial"/>
          <w:sz w:val="20"/>
          <w:szCs w:val="20"/>
          <w:lang w:val="de-DE"/>
        </w:rPr>
        <w:t xml:space="preserve">Wegbereiter von Zukunftsthemen für die öffentliche Verwaltung etabliert. Es ist wichtig, dass wir diese </w:t>
      </w:r>
      <w:r w:rsidR="00AD32D7" w:rsidRPr="009A294B">
        <w:rPr>
          <w:rFonts w:ascii="Arial" w:hAnsi="Arial" w:cs="Arial"/>
          <w:sz w:val="20"/>
          <w:szCs w:val="20"/>
          <w:lang w:val="de-DE"/>
        </w:rPr>
        <w:t>zukunftsweisende</w:t>
      </w:r>
      <w:r w:rsidR="007551F8" w:rsidRPr="009A294B">
        <w:rPr>
          <w:rFonts w:ascii="Arial" w:hAnsi="Arial" w:cs="Arial"/>
          <w:sz w:val="20"/>
          <w:szCs w:val="20"/>
          <w:lang w:val="de-DE"/>
        </w:rPr>
        <w:t xml:space="preserve"> Zusammenarbeit fortsetzen, um die Themen, die den öffentlichen Sektor morgen beschäftigen werden, bereits heute in den Fokus zu rücken und gemeinsam passende Lösungen zu entwickeln.</w:t>
      </w:r>
      <w:r w:rsidR="00AD32D7" w:rsidRPr="009A294B">
        <w:rPr>
          <w:rFonts w:ascii="Arial" w:hAnsi="Arial" w:cs="Arial"/>
          <w:sz w:val="20"/>
          <w:szCs w:val="20"/>
          <w:lang w:val="de-DE"/>
        </w:rPr>
        <w:t>“</w:t>
      </w:r>
    </w:p>
    <w:p w14:paraId="7EE77C7B" w14:textId="77777777" w:rsidR="00042492" w:rsidRPr="003D66A0" w:rsidRDefault="00042492" w:rsidP="00042492">
      <w:pPr>
        <w:spacing w:line="360" w:lineRule="auto"/>
        <w:jc w:val="both"/>
        <w:rPr>
          <w:rFonts w:ascii="Arial" w:hAnsi="Arial" w:cs="Arial"/>
          <w:sz w:val="20"/>
          <w:szCs w:val="20"/>
          <w:lang w:val="de-DE"/>
        </w:rPr>
      </w:pPr>
    </w:p>
    <w:p w14:paraId="41425094" w14:textId="77777777" w:rsidR="00B67F4C" w:rsidRDefault="00B67F4C">
      <w:pPr>
        <w:rPr>
          <w:rFonts w:ascii="Arial" w:eastAsia="Arial Unicode MS" w:hAnsi="Arial" w:cs="Arial"/>
          <w:color w:val="000000"/>
          <w:sz w:val="16"/>
          <w:u w:color="000000"/>
          <w:lang w:val="de-DE"/>
        </w:rPr>
      </w:pPr>
      <w:r>
        <w:rPr>
          <w:rFonts w:ascii="Arial" w:eastAsia="Arial Unicode MS" w:hAnsi="Arial" w:cs="Arial"/>
          <w:color w:val="000000"/>
          <w:sz w:val="16"/>
          <w:u w:color="000000"/>
          <w:lang w:val="de-DE"/>
        </w:rPr>
        <w:br w:type="page"/>
      </w:r>
    </w:p>
    <w:p w14:paraId="3B1E5F4E" w14:textId="5064ACB4" w:rsidR="00EE70FF" w:rsidRPr="00826B45" w:rsidRDefault="00EE70FF" w:rsidP="00826B45">
      <w:pPr>
        <w:spacing w:line="360" w:lineRule="auto"/>
        <w:jc w:val="both"/>
        <w:outlineLvl w:val="0"/>
        <w:rPr>
          <w:rStyle w:val="Hyperlink"/>
          <w:rFonts w:ascii="Arial" w:eastAsia="Arial Unicode MS" w:hAnsi="Arial" w:cs="Arial"/>
          <w:sz w:val="16"/>
          <w:u w:color="000000"/>
          <w:lang w:val="de-DE"/>
        </w:rPr>
      </w:pPr>
      <w:r w:rsidRPr="00826B45">
        <w:rPr>
          <w:rFonts w:ascii="Arial" w:eastAsia="Arial Unicode MS" w:hAnsi="Arial" w:cs="Arial"/>
          <w:color w:val="000000"/>
          <w:sz w:val="16"/>
          <w:u w:color="000000"/>
          <w:lang w:val="de-DE"/>
        </w:rPr>
        <w:lastRenderedPageBreak/>
        <w:t>Diese und weitere Presseinformationen sowie Pressefotos zum Herunterladen finden</w:t>
      </w:r>
      <w:r w:rsidR="000F3B68" w:rsidRPr="00826B45">
        <w:rPr>
          <w:rFonts w:ascii="Arial" w:eastAsia="Arial Unicode MS" w:hAnsi="Arial" w:cs="Arial"/>
          <w:color w:val="000000"/>
          <w:sz w:val="16"/>
          <w:u w:color="000000"/>
          <w:lang w:val="de-DE"/>
        </w:rPr>
        <w:t xml:space="preserve"> Sie</w:t>
      </w:r>
      <w:r w:rsidRPr="00826B45">
        <w:rPr>
          <w:rFonts w:ascii="Arial" w:eastAsia="Arial Unicode MS" w:hAnsi="Arial" w:cs="Arial"/>
          <w:color w:val="000000"/>
          <w:sz w:val="16"/>
          <w:u w:color="000000"/>
          <w:lang w:val="de-DE"/>
        </w:rPr>
        <w:t xml:space="preserve"> in unserem Newsroom unter </w:t>
      </w:r>
      <w:bookmarkStart w:id="2" w:name="_Hlk488928226"/>
      <w:r w:rsidR="0033374A" w:rsidRPr="00826B45">
        <w:fldChar w:fldCharType="begin"/>
      </w:r>
      <w:r w:rsidR="0033374A" w:rsidRPr="00826B45">
        <w:rPr>
          <w:rFonts w:ascii="Arial" w:hAnsi="Arial" w:cs="Arial"/>
          <w:lang w:val="de-DE"/>
        </w:rPr>
        <w:instrText xml:space="preserve"> HYPERLINK "https://www.mach.de/newsroom" </w:instrText>
      </w:r>
      <w:r w:rsidR="0033374A" w:rsidRPr="00826B45">
        <w:fldChar w:fldCharType="separate"/>
      </w:r>
      <w:r w:rsidRPr="00826B45">
        <w:rPr>
          <w:rStyle w:val="Hyperlink"/>
          <w:rFonts w:ascii="Arial" w:eastAsia="Arial Unicode MS" w:hAnsi="Arial" w:cs="Arial"/>
          <w:sz w:val="16"/>
          <w:u w:color="000000"/>
          <w:lang w:val="de-DE"/>
        </w:rPr>
        <w:t>https://www.mach.de/newsroom</w:t>
      </w:r>
      <w:r w:rsidR="0033374A" w:rsidRPr="00826B45">
        <w:rPr>
          <w:rStyle w:val="Hyperlink"/>
          <w:rFonts w:ascii="Arial" w:eastAsia="Arial Unicode MS" w:hAnsi="Arial" w:cs="Arial"/>
          <w:sz w:val="16"/>
          <w:u w:color="000000"/>
          <w:lang w:val="de-DE"/>
        </w:rPr>
        <w:fldChar w:fldCharType="end"/>
      </w:r>
      <w:bookmarkEnd w:id="2"/>
    </w:p>
    <w:p w14:paraId="173AF68D" w14:textId="77777777" w:rsidR="00EE70FF" w:rsidRPr="00826B45" w:rsidRDefault="00EE70FF" w:rsidP="00826B45">
      <w:pPr>
        <w:spacing w:line="360" w:lineRule="auto"/>
        <w:outlineLvl w:val="0"/>
        <w:rPr>
          <w:rFonts w:ascii="Arial" w:eastAsia="Arial Unicode MS" w:hAnsi="Arial" w:cs="Arial"/>
          <w:color w:val="000000"/>
          <w:sz w:val="16"/>
          <w:u w:color="000000"/>
          <w:lang w:val="de-DE"/>
        </w:rPr>
      </w:pPr>
    </w:p>
    <w:p w14:paraId="015A9420" w14:textId="77777777" w:rsidR="006778A4" w:rsidRPr="00826B45" w:rsidRDefault="006778A4" w:rsidP="00826B45">
      <w:pPr>
        <w:spacing w:line="360" w:lineRule="auto"/>
        <w:jc w:val="both"/>
        <w:outlineLvl w:val="0"/>
        <w:rPr>
          <w:rFonts w:ascii="Arial" w:eastAsia="Arial Unicode MS" w:hAnsi="Arial" w:cs="Arial"/>
          <w:b/>
          <w:color w:val="000000"/>
          <w:sz w:val="16"/>
          <w:u w:color="000000"/>
          <w:lang w:val="de-DE"/>
        </w:rPr>
      </w:pPr>
      <w:r w:rsidRPr="00826B45">
        <w:rPr>
          <w:rFonts w:ascii="Arial" w:eastAsia="Arial Unicode MS" w:hAnsi="Arial" w:cs="Arial"/>
          <w:b/>
          <w:color w:val="000000"/>
          <w:sz w:val="16"/>
          <w:u w:color="000000"/>
          <w:lang w:val="de-DE"/>
        </w:rPr>
        <w:t>Über die MACH AG:</w:t>
      </w:r>
    </w:p>
    <w:p w14:paraId="42939552" w14:textId="77777777" w:rsidR="00306965" w:rsidRDefault="00306965" w:rsidP="00306965">
      <w:pPr>
        <w:spacing w:line="360" w:lineRule="auto"/>
        <w:outlineLvl w:val="0"/>
        <w:rPr>
          <w:rFonts w:ascii="Arial" w:eastAsia="Arial Unicode MS" w:hAnsi="Arial" w:cs="Arial"/>
          <w:color w:val="000000"/>
          <w:sz w:val="16"/>
          <w:lang w:val="de-DE"/>
        </w:rPr>
      </w:pPr>
      <w:r w:rsidRPr="00306965">
        <w:rPr>
          <w:rFonts w:ascii="Arial" w:eastAsia="Arial Unicode MS" w:hAnsi="Arial" w:cs="Arial"/>
          <w:color w:val="000000"/>
          <w:sz w:val="16"/>
          <w:lang w:val="de-DE"/>
        </w:rPr>
        <w:t xml:space="preserve">Digitalisierung von Papier-Akten, mehr Transparenz im Finanzhaushalt oder moderne Personalprozesse – die MACH AG unterstützt seit 1985 öffentliche Verwaltungen bei Digitalisierungsvorhaben. Das Unternehmen zählt </w:t>
      </w:r>
      <w:r>
        <w:rPr>
          <w:rFonts w:ascii="Arial" w:eastAsia="Arial Unicode MS" w:hAnsi="Arial" w:cs="Arial"/>
          <w:color w:val="000000"/>
          <w:sz w:val="16"/>
          <w:lang w:val="de-DE"/>
        </w:rPr>
        <w:t>ca.</w:t>
      </w:r>
      <w:r w:rsidRPr="00306965">
        <w:rPr>
          <w:rFonts w:ascii="Arial" w:eastAsia="Arial Unicode MS" w:hAnsi="Arial" w:cs="Arial"/>
          <w:color w:val="000000"/>
          <w:sz w:val="16"/>
          <w:lang w:val="de-DE"/>
        </w:rPr>
        <w:t xml:space="preserve"> 400 Angestellte an sechs Standorten. Wir leben den Anspruch, digital zu denken und menschlich zu handeln. Mit Expertise und eigener Software stärken wir nachhaltig unsere Kunden – und damit Deutschland. Mehr als 100.000 Nutzer:innen in Bundes- und Landesbehörden, Kommunen, Kirchenverwaltungen, Lehr- und Forschungseinrichtungen sowie Nicht-Regierungsorganisationen vertrauen heute auf unsere Lösungen. Dabei profitieren die Einrichtungen von unserem ganzheitlichen Ansatz. Denn Software, Beratung und Betrieb kommen bei MACH aus einer Hand. </w:t>
      </w:r>
    </w:p>
    <w:p w14:paraId="66C17C13" w14:textId="4E45141B" w:rsidR="00B67F4C" w:rsidRDefault="00306965" w:rsidP="00306965">
      <w:pPr>
        <w:spacing w:line="360" w:lineRule="auto"/>
        <w:outlineLvl w:val="0"/>
        <w:rPr>
          <w:rFonts w:ascii="Arial" w:eastAsia="Arial Unicode MS" w:hAnsi="Arial" w:cs="Arial"/>
          <w:color w:val="000000"/>
          <w:sz w:val="16"/>
          <w:lang w:val="de-DE"/>
        </w:rPr>
      </w:pPr>
      <w:r w:rsidRPr="00306965">
        <w:rPr>
          <w:rFonts w:ascii="Arial" w:eastAsia="Arial Unicode MS" w:hAnsi="Arial" w:cs="Arial"/>
          <w:color w:val="000000"/>
          <w:sz w:val="16"/>
          <w:lang w:val="de-DE"/>
        </w:rPr>
        <w:t>So macht Verwaltung Zukunft</w:t>
      </w:r>
      <w:r w:rsidR="006778A4" w:rsidRPr="00826B45">
        <w:rPr>
          <w:rFonts w:ascii="Arial" w:eastAsia="Arial Unicode MS" w:hAnsi="Arial" w:cs="Arial"/>
          <w:color w:val="000000"/>
          <w:sz w:val="16"/>
          <w:lang w:val="de-DE"/>
        </w:rPr>
        <w:t>.</w:t>
      </w:r>
    </w:p>
    <w:p w14:paraId="561B74BC" w14:textId="573A9BD9" w:rsidR="00C303B5" w:rsidRPr="00826B45" w:rsidRDefault="00C303B5" w:rsidP="00826B45">
      <w:pPr>
        <w:spacing w:line="360" w:lineRule="auto"/>
        <w:outlineLvl w:val="0"/>
        <w:rPr>
          <w:rFonts w:ascii="Arial" w:eastAsia="Arial Unicode MS" w:hAnsi="Arial" w:cs="Arial"/>
          <w:color w:val="000000"/>
          <w:sz w:val="16"/>
          <w:u w:color="000000"/>
          <w:lang w:val="de-DE"/>
        </w:rPr>
      </w:pPr>
    </w:p>
    <w:p w14:paraId="4AA1FD19" w14:textId="63BEC23B" w:rsidR="00C303B5" w:rsidRPr="00826B45" w:rsidRDefault="00C303B5" w:rsidP="00826B45">
      <w:pPr>
        <w:spacing w:after="40" w:line="360" w:lineRule="auto"/>
        <w:outlineLvl w:val="0"/>
        <w:rPr>
          <w:rFonts w:ascii="Arial" w:eastAsia="Arial Unicode MS" w:hAnsi="Arial" w:cs="Arial"/>
          <w:color w:val="000000"/>
          <w:sz w:val="16"/>
          <w:u w:color="000000"/>
          <w:lang w:val="de-DE"/>
        </w:rPr>
      </w:pPr>
      <w:r w:rsidRPr="00826B45">
        <w:rPr>
          <w:rFonts w:ascii="Arial" w:eastAsia="Arial Unicode MS" w:hAnsi="Arial" w:cs="Arial"/>
          <w:b/>
          <w:color w:val="000000"/>
          <w:sz w:val="16"/>
          <w:u w:color="000000"/>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303B5" w:rsidRPr="00826B45" w14:paraId="242600D6" w14:textId="77777777" w:rsidTr="008F5C07">
        <w:tc>
          <w:tcPr>
            <w:tcW w:w="4531" w:type="dxa"/>
          </w:tcPr>
          <w:p w14:paraId="497399D0" w14:textId="77777777" w:rsidR="00C303B5" w:rsidRPr="00826B45" w:rsidRDefault="00C303B5" w:rsidP="00826B45">
            <w:pPr>
              <w:spacing w:line="360" w:lineRule="auto"/>
              <w:ind w:right="-77"/>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MACH AG</w:t>
            </w:r>
          </w:p>
          <w:p w14:paraId="72E0936E" w14:textId="77777777" w:rsidR="00C303B5" w:rsidRPr="00826B45" w:rsidRDefault="00C303B5" w:rsidP="00826B45">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Sandra Obendorf </w:t>
            </w:r>
          </w:p>
          <w:p w14:paraId="2C84DF1E" w14:textId="77777777" w:rsidR="00C303B5" w:rsidRPr="00826B45" w:rsidRDefault="00C303B5" w:rsidP="00826B45">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Wielandstraße 14</w:t>
            </w:r>
          </w:p>
          <w:p w14:paraId="57F155FC" w14:textId="74168F2C" w:rsidR="00C303B5" w:rsidRPr="00826B45" w:rsidRDefault="00C303B5" w:rsidP="00826B45">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23558 Lübeck</w:t>
            </w:r>
          </w:p>
        </w:tc>
        <w:tc>
          <w:tcPr>
            <w:tcW w:w="4531" w:type="dxa"/>
          </w:tcPr>
          <w:p w14:paraId="0C2400DC" w14:textId="77777777" w:rsidR="00C303B5" w:rsidRPr="00826B45" w:rsidRDefault="00C303B5" w:rsidP="00826B45">
            <w:pPr>
              <w:tabs>
                <w:tab w:val="left" w:pos="851"/>
                <w:tab w:val="left" w:pos="2410"/>
                <w:tab w:val="left" w:pos="2552"/>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Tel.: </w:t>
            </w:r>
            <w:r w:rsidRPr="00826B45">
              <w:rPr>
                <w:rFonts w:ascii="Arial" w:eastAsia="Arial Unicode MS" w:hAnsi="Arial" w:cs="Arial"/>
                <w:color w:val="000000"/>
                <w:sz w:val="16"/>
                <w:u w:color="000000"/>
                <w:lang w:val="de-DE"/>
              </w:rPr>
              <w:tab/>
              <w:t>0451 - 70 64 70</w:t>
            </w:r>
          </w:p>
          <w:p w14:paraId="5C41B67C" w14:textId="77777777" w:rsidR="00C303B5" w:rsidRPr="00826B45" w:rsidRDefault="00C303B5" w:rsidP="00826B45">
            <w:pPr>
              <w:tabs>
                <w:tab w:val="left" w:pos="851"/>
              </w:tabs>
              <w:spacing w:line="360" w:lineRule="auto"/>
              <w:outlineLvl w:val="0"/>
              <w:rPr>
                <w:rFonts w:ascii="Arial" w:eastAsia="Arial Unicode MS" w:hAnsi="Arial" w:cs="Arial"/>
                <w:color w:val="000000"/>
                <w:sz w:val="20"/>
                <w:u w:color="000000"/>
                <w:lang w:val="de-DE"/>
              </w:rPr>
            </w:pPr>
            <w:r w:rsidRPr="00826B45">
              <w:rPr>
                <w:rFonts w:ascii="Arial" w:eastAsia="Arial Unicode MS" w:hAnsi="Arial" w:cs="Arial"/>
                <w:color w:val="000000"/>
                <w:sz w:val="16"/>
                <w:u w:color="000000"/>
                <w:lang w:val="de-DE"/>
              </w:rPr>
              <w:t xml:space="preserve">E-Mail: </w:t>
            </w:r>
            <w:r w:rsidRPr="00826B45">
              <w:rPr>
                <w:rFonts w:ascii="Arial" w:eastAsia="Arial Unicode MS" w:hAnsi="Arial" w:cs="Arial"/>
                <w:color w:val="000000"/>
                <w:sz w:val="16"/>
                <w:u w:color="000000"/>
                <w:lang w:val="de-DE"/>
              </w:rPr>
              <w:tab/>
            </w:r>
            <w:r w:rsidRPr="00826B45">
              <w:rPr>
                <w:rFonts w:ascii="Arial" w:eastAsia="Arial Unicode MS" w:hAnsi="Arial" w:cs="Arial"/>
                <w:color w:val="0000FF"/>
                <w:sz w:val="16"/>
                <w:u w:val="single" w:color="0000FF"/>
                <w:lang w:val="de-DE"/>
              </w:rPr>
              <w:t>presse@mach.de</w:t>
            </w:r>
          </w:p>
          <w:p w14:paraId="607C85CD" w14:textId="13C57BB0" w:rsidR="00C303B5" w:rsidRPr="00826B45" w:rsidRDefault="00C303B5" w:rsidP="00826B45">
            <w:pPr>
              <w:tabs>
                <w:tab w:val="left" w:pos="851"/>
                <w:tab w:val="center" w:pos="4536"/>
                <w:tab w:val="right" w:pos="7629"/>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Internet: </w:t>
            </w:r>
            <w:r w:rsidRPr="00826B45">
              <w:rPr>
                <w:rFonts w:ascii="Arial" w:eastAsia="Arial Unicode MS" w:hAnsi="Arial" w:cs="Arial"/>
                <w:color w:val="000000"/>
                <w:sz w:val="16"/>
                <w:u w:color="000000"/>
                <w:lang w:val="de-DE"/>
              </w:rPr>
              <w:tab/>
            </w:r>
            <w:hyperlink r:id="rId8" w:history="1">
              <w:r w:rsidRPr="00826B45">
                <w:rPr>
                  <w:rFonts w:ascii="Arial" w:eastAsia="Arial Unicode MS" w:hAnsi="Arial" w:cs="Arial"/>
                  <w:color w:val="0000FF"/>
                  <w:sz w:val="16"/>
                  <w:u w:val="single" w:color="0000FF"/>
                  <w:lang w:val="de-DE"/>
                </w:rPr>
                <w:t>www.mach.de</w:t>
              </w:r>
            </w:hyperlink>
          </w:p>
        </w:tc>
      </w:tr>
    </w:tbl>
    <w:p w14:paraId="182127A8" w14:textId="77777777" w:rsidR="00CC6AC7" w:rsidRPr="00826B45" w:rsidRDefault="00CC6AC7" w:rsidP="00E970BE">
      <w:pPr>
        <w:tabs>
          <w:tab w:val="left" w:pos="851"/>
          <w:tab w:val="center" w:pos="4536"/>
          <w:tab w:val="right" w:pos="7629"/>
        </w:tabs>
        <w:spacing w:line="360" w:lineRule="auto"/>
        <w:outlineLvl w:val="0"/>
        <w:rPr>
          <w:rFonts w:ascii="Arial" w:eastAsia="Arial Unicode MS" w:hAnsi="Arial" w:cs="Arial"/>
          <w:color w:val="000000"/>
          <w:sz w:val="20"/>
          <w:u w:color="000000"/>
          <w:lang w:val="de-DE"/>
        </w:rPr>
      </w:pPr>
    </w:p>
    <w:sectPr w:rsidR="00CC6AC7" w:rsidRPr="00826B45" w:rsidSect="002321DF">
      <w:headerReference w:type="default" r:id="rId9"/>
      <w:footerReference w:type="default" r:id="rId10"/>
      <w:type w:val="continuous"/>
      <w:pgSz w:w="11900" w:h="16840"/>
      <w:pgMar w:top="2836" w:right="1417" w:bottom="1134" w:left="1417"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0024" w14:textId="77777777" w:rsidR="00010E76" w:rsidRDefault="00010E76" w:rsidP="00F53CCD">
      <w:r>
        <w:separator/>
      </w:r>
    </w:p>
  </w:endnote>
  <w:endnote w:type="continuationSeparator" w:id="0">
    <w:p w14:paraId="76D94DB1" w14:textId="77777777" w:rsidR="00010E76" w:rsidRDefault="00010E76" w:rsidP="00F53CCD">
      <w:r>
        <w:continuationSeparator/>
      </w:r>
    </w:p>
  </w:endnote>
  <w:endnote w:type="continuationNotice" w:id="1">
    <w:p w14:paraId="04A8CE23" w14:textId="77777777" w:rsidR="00010E76" w:rsidRDefault="00010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variable"/>
    <w:sig w:usb0="60000287" w:usb1="00000001" w:usb2="00000000" w:usb3="00000000" w:csb0="0000019F" w:csb1="00000000"/>
  </w:font>
  <w:font w:name="Kepler Std">
    <w:panose1 w:val="00000000000000000000"/>
    <w:charset w:val="00"/>
    <w:family w:val="roman"/>
    <w:notTrueType/>
    <w:pitch w:val="variable"/>
    <w:sig w:usb0="800000AF" w:usb1="5000607B"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2840" w14:textId="77777777" w:rsidR="003F7295" w:rsidRDefault="00A00673" w:rsidP="00211D44">
    <w:pPr>
      <w:rPr>
        <w:rFonts w:ascii="Arial" w:hAnsi="Arial" w:cs="Arial"/>
        <w:sz w:val="20"/>
        <w:lang w:val="de-DE"/>
      </w:rPr>
    </w:pPr>
    <w:r>
      <w:rPr>
        <w:noProof/>
        <w:lang w:val="de-DE" w:eastAsia="de-DE"/>
      </w:rPr>
      <mc:AlternateContent>
        <mc:Choice Requires="wps">
          <w:drawing>
            <wp:anchor distT="4294967292" distB="4294967292" distL="114300" distR="114300" simplePos="0" relativeHeight="251658752" behindDoc="0" locked="0" layoutInCell="1" allowOverlap="1" wp14:anchorId="3E0143D3" wp14:editId="5193B99D">
              <wp:simplePos x="0" y="0"/>
              <wp:positionH relativeFrom="column">
                <wp:posOffset>-551815</wp:posOffset>
              </wp:positionH>
              <wp:positionV relativeFrom="paragraph">
                <wp:posOffset>62229</wp:posOffset>
              </wp:positionV>
              <wp:extent cx="6840220" cy="0"/>
              <wp:effectExtent l="0" t="19050" r="1778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BDAFE8"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" strokecolor="#c00000" strokeweight="2.5pt">
              <v:shadow color="#868686"/>
            </v:line>
          </w:pict>
        </mc:Fallback>
      </mc:AlternateContent>
    </w:r>
  </w:p>
  <w:p w14:paraId="015ACB63" w14:textId="161EE4D9" w:rsidR="003F7295" w:rsidRPr="00211D44" w:rsidRDefault="003F7295" w:rsidP="007B62B1">
    <w:pPr>
      <w:jc w:val="center"/>
      <w:rPr>
        <w:rFonts w:ascii="Arial" w:hAnsi="Arial" w:cs="Arial"/>
        <w:sz w:val="20"/>
        <w:lang w:val="de-DE"/>
      </w:rPr>
    </w:pPr>
    <w:r w:rsidRPr="00211D44">
      <w:rPr>
        <w:rFonts w:ascii="Arial" w:hAnsi="Arial" w:cs="Arial"/>
        <w:sz w:val="20"/>
        <w:lang w:val="de-DE"/>
      </w:rPr>
      <w:t xml:space="preserve">Seite </w:t>
    </w:r>
    <w:r w:rsidR="00094339" w:rsidRPr="00211D44">
      <w:rPr>
        <w:rFonts w:ascii="Arial" w:hAnsi="Arial" w:cs="Arial"/>
        <w:sz w:val="20"/>
        <w:lang w:val="de-DE"/>
      </w:rPr>
      <w:fldChar w:fldCharType="begin"/>
    </w:r>
    <w:r w:rsidRPr="00211D44">
      <w:rPr>
        <w:rFonts w:ascii="Arial" w:hAnsi="Arial" w:cs="Arial"/>
        <w:sz w:val="20"/>
        <w:lang w:val="de-DE"/>
      </w:rPr>
      <w:instrText xml:space="preserve"> PAGE </w:instrText>
    </w:r>
    <w:r w:rsidR="00094339" w:rsidRPr="00211D44">
      <w:rPr>
        <w:rFonts w:ascii="Arial" w:hAnsi="Arial" w:cs="Arial"/>
        <w:sz w:val="20"/>
        <w:lang w:val="de-DE"/>
      </w:rPr>
      <w:fldChar w:fldCharType="separate"/>
    </w:r>
    <w:r w:rsidR="000A2821">
      <w:rPr>
        <w:rFonts w:ascii="Arial" w:hAnsi="Arial" w:cs="Arial"/>
        <w:noProof/>
        <w:sz w:val="20"/>
        <w:lang w:val="de-DE"/>
      </w:rPr>
      <w:t>1</w:t>
    </w:r>
    <w:r w:rsidR="00094339" w:rsidRPr="00211D44">
      <w:rPr>
        <w:rFonts w:ascii="Arial" w:hAnsi="Arial" w:cs="Arial"/>
        <w:sz w:val="20"/>
        <w:lang w:val="de-DE"/>
      </w:rPr>
      <w:fldChar w:fldCharType="end"/>
    </w:r>
    <w:r w:rsidRPr="00211D44">
      <w:rPr>
        <w:rFonts w:ascii="Arial" w:hAnsi="Arial" w:cs="Arial"/>
        <w:sz w:val="20"/>
        <w:lang w:val="de-DE"/>
      </w:rPr>
      <w:t xml:space="preserve"> von </w:t>
    </w:r>
    <w:r w:rsidR="00094339"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00094339" w:rsidRPr="00211D44">
      <w:rPr>
        <w:rFonts w:ascii="Arial" w:hAnsi="Arial" w:cs="Arial"/>
        <w:sz w:val="20"/>
        <w:lang w:val="de-DE"/>
      </w:rPr>
      <w:fldChar w:fldCharType="separate"/>
    </w:r>
    <w:r w:rsidR="000A2821">
      <w:rPr>
        <w:rFonts w:ascii="Arial" w:hAnsi="Arial" w:cs="Arial"/>
        <w:noProof/>
        <w:sz w:val="20"/>
        <w:lang w:val="de-DE"/>
      </w:rPr>
      <w:t>3</w:t>
    </w:r>
    <w:r w:rsidR="00094339" w:rsidRPr="00211D44">
      <w:rPr>
        <w:rFonts w:ascii="Arial" w:hAnsi="Arial" w:cs="Arial"/>
        <w:sz w:val="20"/>
        <w:lang w:val="de-DE"/>
      </w:rPr>
      <w:fldChar w:fldCharType="end"/>
    </w:r>
  </w:p>
  <w:p w14:paraId="133947EB" w14:textId="77777777" w:rsidR="003F7295" w:rsidRDefault="003F72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1AD55" w14:textId="77777777" w:rsidR="00010E76" w:rsidRDefault="00010E76" w:rsidP="00F53CCD">
      <w:r>
        <w:separator/>
      </w:r>
    </w:p>
  </w:footnote>
  <w:footnote w:type="continuationSeparator" w:id="0">
    <w:p w14:paraId="677A407F" w14:textId="77777777" w:rsidR="00010E76" w:rsidRDefault="00010E76" w:rsidP="00F53CCD">
      <w:r>
        <w:continuationSeparator/>
      </w:r>
    </w:p>
  </w:footnote>
  <w:footnote w:type="continuationNotice" w:id="1">
    <w:p w14:paraId="73C4EA55" w14:textId="77777777" w:rsidR="00010E76" w:rsidRDefault="00010E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0018" w14:textId="77777777" w:rsidR="003F7295" w:rsidRDefault="007B62B1">
    <w:pPr>
      <w:rPr>
        <w:sz w:val="20"/>
        <w:lang w:val="de-DE" w:eastAsia="de-DE"/>
      </w:rPr>
    </w:pPr>
    <w:r>
      <w:rPr>
        <w:noProof/>
        <w:lang w:val="de-DE" w:eastAsia="de-DE"/>
      </w:rPr>
      <w:drawing>
        <wp:anchor distT="0" distB="0" distL="114300" distR="114300" simplePos="0" relativeHeight="251658240" behindDoc="0" locked="0" layoutInCell="1" allowOverlap="1" wp14:anchorId="0D53D9A9" wp14:editId="646D62C2">
          <wp:simplePos x="0" y="0"/>
          <wp:positionH relativeFrom="column">
            <wp:posOffset>-513715</wp:posOffset>
          </wp:positionH>
          <wp:positionV relativeFrom="paragraph">
            <wp:posOffset>-117780</wp:posOffset>
          </wp:positionV>
          <wp:extent cx="6804828" cy="1183702"/>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04828" cy="1183702"/>
                  </a:xfrm>
                  <a:prstGeom prst="rect">
                    <a:avLst/>
                  </a:prstGeom>
                </pic:spPr>
              </pic:pic>
            </a:graphicData>
          </a:graphic>
          <wp14:sizeRelH relativeFrom="page">
            <wp14:pctWidth>0</wp14:pctWidth>
          </wp14:sizeRelH>
          <wp14:sizeRelV relativeFrom="page">
            <wp14:pctHeight>0</wp14:pctHeight>
          </wp14:sizeRelV>
        </wp:anchor>
      </w:drawing>
    </w:r>
    <w:r w:rsidR="00A00673">
      <w:rPr>
        <w:noProof/>
        <w:lang w:val="de-DE" w:eastAsia="de-DE"/>
      </w:rPr>
      <mc:AlternateContent>
        <mc:Choice Requires="wps">
          <w:drawing>
            <wp:anchor distT="4294967292" distB="4294967292" distL="114300" distR="114300" simplePos="0" relativeHeight="251655680" behindDoc="1" locked="0" layoutInCell="1" allowOverlap="1" wp14:anchorId="6231C894" wp14:editId="2AE8BF57">
              <wp:simplePos x="0" y="0"/>
              <wp:positionH relativeFrom="page">
                <wp:posOffset>-522605</wp:posOffset>
              </wp:positionH>
              <wp:positionV relativeFrom="page">
                <wp:posOffset>-27941</wp:posOffset>
              </wp:positionV>
              <wp:extent cx="683895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E9C8D7" id="Line 1" o:spid="_x0000_s1026" style="position:absolute;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" strokecolor="#c0000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040A5"/>
    <w:multiLevelType w:val="multilevel"/>
    <w:tmpl w:val="882E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A21A1"/>
    <w:multiLevelType w:val="multilevel"/>
    <w:tmpl w:val="A64C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F2316"/>
    <w:multiLevelType w:val="hybridMultilevel"/>
    <w:tmpl w:val="9FD4218E"/>
    <w:lvl w:ilvl="0" w:tplc="4C548CA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2E619F"/>
    <w:multiLevelType w:val="hybridMultilevel"/>
    <w:tmpl w:val="D362F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6A3140"/>
    <w:multiLevelType w:val="hybridMultilevel"/>
    <w:tmpl w:val="F77C00C2"/>
    <w:lvl w:ilvl="0" w:tplc="BC941BB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7E7960"/>
    <w:multiLevelType w:val="hybridMultilevel"/>
    <w:tmpl w:val="4402655C"/>
    <w:lvl w:ilvl="0" w:tplc="FE32816A">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4DE20EA"/>
    <w:multiLevelType w:val="hybridMultilevel"/>
    <w:tmpl w:val="BC9E7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3F6E18"/>
    <w:multiLevelType w:val="hybridMultilevel"/>
    <w:tmpl w:val="A1327B48"/>
    <w:lvl w:ilvl="0" w:tplc="F68CFC9E">
      <w:start w:val="1"/>
      <w:numFmt w:val="bullet"/>
      <w:lvlText w:val="•"/>
      <w:lvlJc w:val="left"/>
      <w:pPr>
        <w:tabs>
          <w:tab w:val="num" w:pos="720"/>
        </w:tabs>
        <w:ind w:left="720" w:hanging="360"/>
      </w:pPr>
      <w:rPr>
        <w:rFonts w:ascii="Arial" w:hAnsi="Arial" w:hint="default"/>
      </w:rPr>
    </w:lvl>
    <w:lvl w:ilvl="1" w:tplc="E77623EA" w:tentative="1">
      <w:start w:val="1"/>
      <w:numFmt w:val="bullet"/>
      <w:lvlText w:val="•"/>
      <w:lvlJc w:val="left"/>
      <w:pPr>
        <w:tabs>
          <w:tab w:val="num" w:pos="1440"/>
        </w:tabs>
        <w:ind w:left="1440" w:hanging="360"/>
      </w:pPr>
      <w:rPr>
        <w:rFonts w:ascii="Arial" w:hAnsi="Arial" w:hint="default"/>
      </w:rPr>
    </w:lvl>
    <w:lvl w:ilvl="2" w:tplc="3CC2453A" w:tentative="1">
      <w:start w:val="1"/>
      <w:numFmt w:val="bullet"/>
      <w:lvlText w:val="•"/>
      <w:lvlJc w:val="left"/>
      <w:pPr>
        <w:tabs>
          <w:tab w:val="num" w:pos="2160"/>
        </w:tabs>
        <w:ind w:left="2160" w:hanging="360"/>
      </w:pPr>
      <w:rPr>
        <w:rFonts w:ascii="Arial" w:hAnsi="Arial" w:hint="default"/>
      </w:rPr>
    </w:lvl>
    <w:lvl w:ilvl="3" w:tplc="1F74F4A8" w:tentative="1">
      <w:start w:val="1"/>
      <w:numFmt w:val="bullet"/>
      <w:lvlText w:val="•"/>
      <w:lvlJc w:val="left"/>
      <w:pPr>
        <w:tabs>
          <w:tab w:val="num" w:pos="2880"/>
        </w:tabs>
        <w:ind w:left="2880" w:hanging="360"/>
      </w:pPr>
      <w:rPr>
        <w:rFonts w:ascii="Arial" w:hAnsi="Arial" w:hint="default"/>
      </w:rPr>
    </w:lvl>
    <w:lvl w:ilvl="4" w:tplc="66008C48" w:tentative="1">
      <w:start w:val="1"/>
      <w:numFmt w:val="bullet"/>
      <w:lvlText w:val="•"/>
      <w:lvlJc w:val="left"/>
      <w:pPr>
        <w:tabs>
          <w:tab w:val="num" w:pos="3600"/>
        </w:tabs>
        <w:ind w:left="3600" w:hanging="360"/>
      </w:pPr>
      <w:rPr>
        <w:rFonts w:ascii="Arial" w:hAnsi="Arial" w:hint="default"/>
      </w:rPr>
    </w:lvl>
    <w:lvl w:ilvl="5" w:tplc="4DAAC304" w:tentative="1">
      <w:start w:val="1"/>
      <w:numFmt w:val="bullet"/>
      <w:lvlText w:val="•"/>
      <w:lvlJc w:val="left"/>
      <w:pPr>
        <w:tabs>
          <w:tab w:val="num" w:pos="4320"/>
        </w:tabs>
        <w:ind w:left="4320" w:hanging="360"/>
      </w:pPr>
      <w:rPr>
        <w:rFonts w:ascii="Arial" w:hAnsi="Arial" w:hint="default"/>
      </w:rPr>
    </w:lvl>
    <w:lvl w:ilvl="6" w:tplc="E7DEB352" w:tentative="1">
      <w:start w:val="1"/>
      <w:numFmt w:val="bullet"/>
      <w:lvlText w:val="•"/>
      <w:lvlJc w:val="left"/>
      <w:pPr>
        <w:tabs>
          <w:tab w:val="num" w:pos="5040"/>
        </w:tabs>
        <w:ind w:left="5040" w:hanging="360"/>
      </w:pPr>
      <w:rPr>
        <w:rFonts w:ascii="Arial" w:hAnsi="Arial" w:hint="default"/>
      </w:rPr>
    </w:lvl>
    <w:lvl w:ilvl="7" w:tplc="0728EB60" w:tentative="1">
      <w:start w:val="1"/>
      <w:numFmt w:val="bullet"/>
      <w:lvlText w:val="•"/>
      <w:lvlJc w:val="left"/>
      <w:pPr>
        <w:tabs>
          <w:tab w:val="num" w:pos="5760"/>
        </w:tabs>
        <w:ind w:left="5760" w:hanging="360"/>
      </w:pPr>
      <w:rPr>
        <w:rFonts w:ascii="Arial" w:hAnsi="Arial" w:hint="default"/>
      </w:rPr>
    </w:lvl>
    <w:lvl w:ilvl="8" w:tplc="43C074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6C1EEB"/>
    <w:multiLevelType w:val="hybridMultilevel"/>
    <w:tmpl w:val="BF6AF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C5248D"/>
    <w:multiLevelType w:val="multilevel"/>
    <w:tmpl w:val="F3EE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AF7FE4"/>
    <w:multiLevelType w:val="multilevel"/>
    <w:tmpl w:val="30B607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617936"/>
    <w:multiLevelType w:val="hybridMultilevel"/>
    <w:tmpl w:val="B8263B48"/>
    <w:lvl w:ilvl="0" w:tplc="CC4C2A5E">
      <w:start w:val="5"/>
      <w:numFmt w:val="bullet"/>
      <w:lvlText w:val="-"/>
      <w:lvlJc w:val="left"/>
      <w:pPr>
        <w:ind w:left="720" w:hanging="360"/>
      </w:pPr>
      <w:rPr>
        <w:rFonts w:ascii="Arial" w:eastAsia="Times New Roman"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3377AC"/>
    <w:multiLevelType w:val="hybridMultilevel"/>
    <w:tmpl w:val="FDD6B0AC"/>
    <w:lvl w:ilvl="0" w:tplc="3902799E">
      <w:start w:val="3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204539"/>
    <w:multiLevelType w:val="hybridMultilevel"/>
    <w:tmpl w:val="1B38AB1A"/>
    <w:lvl w:ilvl="0" w:tplc="1080801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A0A470D"/>
    <w:multiLevelType w:val="multilevel"/>
    <w:tmpl w:val="0BB6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C567D7"/>
    <w:multiLevelType w:val="hybridMultilevel"/>
    <w:tmpl w:val="9B9667C8"/>
    <w:lvl w:ilvl="0" w:tplc="8CA4D300">
      <w:numFmt w:val="bullet"/>
      <w:lvlText w:val=""/>
      <w:lvlJc w:val="left"/>
      <w:pPr>
        <w:ind w:left="720" w:hanging="360"/>
      </w:pPr>
      <w:rPr>
        <w:rFonts w:ascii="Wingdings" w:eastAsia="Times New Roman"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CDC5181"/>
    <w:multiLevelType w:val="hybridMultilevel"/>
    <w:tmpl w:val="204416C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15:restartNumberingAfterBreak="0">
    <w:nsid w:val="7E525B75"/>
    <w:multiLevelType w:val="hybridMultilevel"/>
    <w:tmpl w:val="C1206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26099">
    <w:abstractNumId w:val="8"/>
  </w:num>
  <w:num w:numId="2" w16cid:durableId="894239817">
    <w:abstractNumId w:val="17"/>
  </w:num>
  <w:num w:numId="3" w16cid:durableId="17109601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5841127">
    <w:abstractNumId w:val="5"/>
  </w:num>
  <w:num w:numId="5" w16cid:durableId="2020888428">
    <w:abstractNumId w:val="6"/>
  </w:num>
  <w:num w:numId="6" w16cid:durableId="181171386">
    <w:abstractNumId w:val="11"/>
  </w:num>
  <w:num w:numId="7" w16cid:durableId="751321569">
    <w:abstractNumId w:val="12"/>
  </w:num>
  <w:num w:numId="8" w16cid:durableId="2084789724">
    <w:abstractNumId w:val="7"/>
  </w:num>
  <w:num w:numId="9" w16cid:durableId="123744443">
    <w:abstractNumId w:val="4"/>
  </w:num>
  <w:num w:numId="10" w16cid:durableId="1044410693">
    <w:abstractNumId w:val="2"/>
  </w:num>
  <w:num w:numId="11" w16cid:durableId="1366904306">
    <w:abstractNumId w:val="0"/>
  </w:num>
  <w:num w:numId="12" w16cid:durableId="1035040907">
    <w:abstractNumId w:val="15"/>
  </w:num>
  <w:num w:numId="13" w16cid:durableId="2068185281">
    <w:abstractNumId w:val="10"/>
  </w:num>
  <w:num w:numId="14" w16cid:durableId="1955818912">
    <w:abstractNumId w:val="13"/>
  </w:num>
  <w:num w:numId="15" w16cid:durableId="252520953">
    <w:abstractNumId w:val="1"/>
  </w:num>
  <w:num w:numId="16" w16cid:durableId="836506470">
    <w:abstractNumId w:val="14"/>
  </w:num>
  <w:num w:numId="17" w16cid:durableId="350690453">
    <w:abstractNumId w:val="3"/>
  </w:num>
  <w:num w:numId="18" w16cid:durableId="1014558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4D"/>
    <w:rsid w:val="00002809"/>
    <w:rsid w:val="000055D0"/>
    <w:rsid w:val="00006215"/>
    <w:rsid w:val="00006A6D"/>
    <w:rsid w:val="00010E76"/>
    <w:rsid w:val="00011C85"/>
    <w:rsid w:val="00011CC9"/>
    <w:rsid w:val="000120DA"/>
    <w:rsid w:val="0001570A"/>
    <w:rsid w:val="000164F8"/>
    <w:rsid w:val="000172C0"/>
    <w:rsid w:val="0002718B"/>
    <w:rsid w:val="0003516B"/>
    <w:rsid w:val="00037D8C"/>
    <w:rsid w:val="0004114E"/>
    <w:rsid w:val="00042492"/>
    <w:rsid w:val="0004369D"/>
    <w:rsid w:val="00043DAA"/>
    <w:rsid w:val="000457D4"/>
    <w:rsid w:val="00051DE4"/>
    <w:rsid w:val="00052951"/>
    <w:rsid w:val="00052F7F"/>
    <w:rsid w:val="00055E8A"/>
    <w:rsid w:val="00055ED5"/>
    <w:rsid w:val="00057234"/>
    <w:rsid w:val="000622C0"/>
    <w:rsid w:val="00063507"/>
    <w:rsid w:val="00064BF1"/>
    <w:rsid w:val="00073E1B"/>
    <w:rsid w:val="000754E4"/>
    <w:rsid w:val="00075A97"/>
    <w:rsid w:val="00082160"/>
    <w:rsid w:val="00091F1B"/>
    <w:rsid w:val="00094339"/>
    <w:rsid w:val="00094AF8"/>
    <w:rsid w:val="0009715A"/>
    <w:rsid w:val="00097D3C"/>
    <w:rsid w:val="00097E3D"/>
    <w:rsid w:val="000A09B1"/>
    <w:rsid w:val="000A1557"/>
    <w:rsid w:val="000A1E75"/>
    <w:rsid w:val="000A2009"/>
    <w:rsid w:val="000A2821"/>
    <w:rsid w:val="000A2EB4"/>
    <w:rsid w:val="000A5827"/>
    <w:rsid w:val="000B02DB"/>
    <w:rsid w:val="000B0C97"/>
    <w:rsid w:val="000B38DE"/>
    <w:rsid w:val="000B3A82"/>
    <w:rsid w:val="000B66AE"/>
    <w:rsid w:val="000C32A0"/>
    <w:rsid w:val="000C3D09"/>
    <w:rsid w:val="000C48FB"/>
    <w:rsid w:val="000C63A2"/>
    <w:rsid w:val="000D0256"/>
    <w:rsid w:val="000D0C87"/>
    <w:rsid w:val="000D1557"/>
    <w:rsid w:val="000D273F"/>
    <w:rsid w:val="000D57AE"/>
    <w:rsid w:val="000D5D0F"/>
    <w:rsid w:val="000E5AEB"/>
    <w:rsid w:val="000E6458"/>
    <w:rsid w:val="000F1B01"/>
    <w:rsid w:val="000F368A"/>
    <w:rsid w:val="000F3B68"/>
    <w:rsid w:val="000F3D16"/>
    <w:rsid w:val="000F6538"/>
    <w:rsid w:val="000F66AA"/>
    <w:rsid w:val="000F7DF2"/>
    <w:rsid w:val="00101D23"/>
    <w:rsid w:val="001022DD"/>
    <w:rsid w:val="00102570"/>
    <w:rsid w:val="00102B04"/>
    <w:rsid w:val="0010319F"/>
    <w:rsid w:val="00110BCF"/>
    <w:rsid w:val="001119B7"/>
    <w:rsid w:val="00114FE4"/>
    <w:rsid w:val="00115C9A"/>
    <w:rsid w:val="00121AED"/>
    <w:rsid w:val="00126B9E"/>
    <w:rsid w:val="001334E2"/>
    <w:rsid w:val="00134410"/>
    <w:rsid w:val="00140852"/>
    <w:rsid w:val="00140DB9"/>
    <w:rsid w:val="0014140B"/>
    <w:rsid w:val="0014701D"/>
    <w:rsid w:val="00150CC7"/>
    <w:rsid w:val="00165A1C"/>
    <w:rsid w:val="0016621D"/>
    <w:rsid w:val="00166463"/>
    <w:rsid w:val="001675E3"/>
    <w:rsid w:val="00174845"/>
    <w:rsid w:val="00176E7B"/>
    <w:rsid w:val="00181281"/>
    <w:rsid w:val="00181D61"/>
    <w:rsid w:val="00186990"/>
    <w:rsid w:val="00186C07"/>
    <w:rsid w:val="001870DF"/>
    <w:rsid w:val="00187290"/>
    <w:rsid w:val="0018758F"/>
    <w:rsid w:val="001913E9"/>
    <w:rsid w:val="00191ABB"/>
    <w:rsid w:val="00191E9B"/>
    <w:rsid w:val="001933FF"/>
    <w:rsid w:val="00196612"/>
    <w:rsid w:val="00197C9D"/>
    <w:rsid w:val="00197D47"/>
    <w:rsid w:val="001A0097"/>
    <w:rsid w:val="001A0281"/>
    <w:rsid w:val="001A0487"/>
    <w:rsid w:val="001A1A26"/>
    <w:rsid w:val="001A2D33"/>
    <w:rsid w:val="001A30FD"/>
    <w:rsid w:val="001A4DA3"/>
    <w:rsid w:val="001A6C70"/>
    <w:rsid w:val="001A73B0"/>
    <w:rsid w:val="001B3B99"/>
    <w:rsid w:val="001B4C4F"/>
    <w:rsid w:val="001B5921"/>
    <w:rsid w:val="001C06AE"/>
    <w:rsid w:val="001C1155"/>
    <w:rsid w:val="001C2AEB"/>
    <w:rsid w:val="001C3756"/>
    <w:rsid w:val="001D0712"/>
    <w:rsid w:val="001D0A0D"/>
    <w:rsid w:val="001D0DAC"/>
    <w:rsid w:val="001D37D6"/>
    <w:rsid w:val="001D3AC7"/>
    <w:rsid w:val="001D5E29"/>
    <w:rsid w:val="001E03D0"/>
    <w:rsid w:val="001E224D"/>
    <w:rsid w:val="001E24FD"/>
    <w:rsid w:val="001E3F54"/>
    <w:rsid w:val="001E544D"/>
    <w:rsid w:val="001E6A39"/>
    <w:rsid w:val="001E6C6E"/>
    <w:rsid w:val="001E78B8"/>
    <w:rsid w:val="001F1521"/>
    <w:rsid w:val="001F1725"/>
    <w:rsid w:val="001F477F"/>
    <w:rsid w:val="001F598F"/>
    <w:rsid w:val="001F6476"/>
    <w:rsid w:val="001F688F"/>
    <w:rsid w:val="001F7473"/>
    <w:rsid w:val="00202944"/>
    <w:rsid w:val="00203264"/>
    <w:rsid w:val="00203F23"/>
    <w:rsid w:val="00205CC7"/>
    <w:rsid w:val="002101BB"/>
    <w:rsid w:val="00211D44"/>
    <w:rsid w:val="00212CC9"/>
    <w:rsid w:val="0021689D"/>
    <w:rsid w:val="00216E12"/>
    <w:rsid w:val="002178D2"/>
    <w:rsid w:val="00222B62"/>
    <w:rsid w:val="00224837"/>
    <w:rsid w:val="00224BFE"/>
    <w:rsid w:val="00227F2E"/>
    <w:rsid w:val="00227F43"/>
    <w:rsid w:val="002310E6"/>
    <w:rsid w:val="002321DF"/>
    <w:rsid w:val="002322C3"/>
    <w:rsid w:val="00232489"/>
    <w:rsid w:val="00232CBE"/>
    <w:rsid w:val="00234583"/>
    <w:rsid w:val="002368C1"/>
    <w:rsid w:val="00237F13"/>
    <w:rsid w:val="00242ABD"/>
    <w:rsid w:val="00243039"/>
    <w:rsid w:val="002431F6"/>
    <w:rsid w:val="00245380"/>
    <w:rsid w:val="002460BB"/>
    <w:rsid w:val="00246ECB"/>
    <w:rsid w:val="00247F0A"/>
    <w:rsid w:val="00252617"/>
    <w:rsid w:val="00254478"/>
    <w:rsid w:val="00256733"/>
    <w:rsid w:val="0025720F"/>
    <w:rsid w:val="00260CC9"/>
    <w:rsid w:val="00263F08"/>
    <w:rsid w:val="002656DE"/>
    <w:rsid w:val="0026597F"/>
    <w:rsid w:val="002666A1"/>
    <w:rsid w:val="002675E5"/>
    <w:rsid w:val="00267D11"/>
    <w:rsid w:val="00270454"/>
    <w:rsid w:val="00270842"/>
    <w:rsid w:val="002722C1"/>
    <w:rsid w:val="00272F0B"/>
    <w:rsid w:val="00273781"/>
    <w:rsid w:val="00273C6A"/>
    <w:rsid w:val="0027586C"/>
    <w:rsid w:val="00276B22"/>
    <w:rsid w:val="0028077E"/>
    <w:rsid w:val="0028246F"/>
    <w:rsid w:val="00282623"/>
    <w:rsid w:val="00282768"/>
    <w:rsid w:val="00283148"/>
    <w:rsid w:val="002839D8"/>
    <w:rsid w:val="002843C7"/>
    <w:rsid w:val="00286A21"/>
    <w:rsid w:val="00287810"/>
    <w:rsid w:val="0029096A"/>
    <w:rsid w:val="0029215E"/>
    <w:rsid w:val="0029379B"/>
    <w:rsid w:val="00294DEB"/>
    <w:rsid w:val="00295E17"/>
    <w:rsid w:val="002A021E"/>
    <w:rsid w:val="002A07D6"/>
    <w:rsid w:val="002A0C5D"/>
    <w:rsid w:val="002A1559"/>
    <w:rsid w:val="002A231E"/>
    <w:rsid w:val="002A2BB4"/>
    <w:rsid w:val="002A3244"/>
    <w:rsid w:val="002A5A7C"/>
    <w:rsid w:val="002A65B4"/>
    <w:rsid w:val="002A7AF7"/>
    <w:rsid w:val="002A7F32"/>
    <w:rsid w:val="002B1898"/>
    <w:rsid w:val="002B1E76"/>
    <w:rsid w:val="002B5DAC"/>
    <w:rsid w:val="002B5E2A"/>
    <w:rsid w:val="002B6F33"/>
    <w:rsid w:val="002B7285"/>
    <w:rsid w:val="002B7922"/>
    <w:rsid w:val="002C1C3E"/>
    <w:rsid w:val="002C1CF7"/>
    <w:rsid w:val="002C2962"/>
    <w:rsid w:val="002C2A29"/>
    <w:rsid w:val="002C30FC"/>
    <w:rsid w:val="002C63E6"/>
    <w:rsid w:val="002D03B4"/>
    <w:rsid w:val="002D07FD"/>
    <w:rsid w:val="002D5271"/>
    <w:rsid w:val="002D5897"/>
    <w:rsid w:val="002D6970"/>
    <w:rsid w:val="002E22C5"/>
    <w:rsid w:val="002E2E32"/>
    <w:rsid w:val="002E321D"/>
    <w:rsid w:val="002E5A68"/>
    <w:rsid w:val="002E7340"/>
    <w:rsid w:val="002E7E56"/>
    <w:rsid w:val="002F08CB"/>
    <w:rsid w:val="002F6B75"/>
    <w:rsid w:val="003014AD"/>
    <w:rsid w:val="00302F97"/>
    <w:rsid w:val="00306533"/>
    <w:rsid w:val="00306965"/>
    <w:rsid w:val="00306EC3"/>
    <w:rsid w:val="00306F89"/>
    <w:rsid w:val="00306FEA"/>
    <w:rsid w:val="003074A7"/>
    <w:rsid w:val="00307B18"/>
    <w:rsid w:val="00310E24"/>
    <w:rsid w:val="003110EA"/>
    <w:rsid w:val="00313F0F"/>
    <w:rsid w:val="00314BAF"/>
    <w:rsid w:val="00316934"/>
    <w:rsid w:val="003221A6"/>
    <w:rsid w:val="0032249B"/>
    <w:rsid w:val="00322965"/>
    <w:rsid w:val="00322E93"/>
    <w:rsid w:val="00323123"/>
    <w:rsid w:val="00323B82"/>
    <w:rsid w:val="00324BEE"/>
    <w:rsid w:val="003255F1"/>
    <w:rsid w:val="0032731B"/>
    <w:rsid w:val="00330300"/>
    <w:rsid w:val="00331C3B"/>
    <w:rsid w:val="0033374A"/>
    <w:rsid w:val="0033531E"/>
    <w:rsid w:val="00335B9A"/>
    <w:rsid w:val="003405F2"/>
    <w:rsid w:val="00343BAB"/>
    <w:rsid w:val="00344DF1"/>
    <w:rsid w:val="00346D19"/>
    <w:rsid w:val="003477A0"/>
    <w:rsid w:val="00350C9D"/>
    <w:rsid w:val="00352A2E"/>
    <w:rsid w:val="00353366"/>
    <w:rsid w:val="003606BF"/>
    <w:rsid w:val="00360AA3"/>
    <w:rsid w:val="0036109F"/>
    <w:rsid w:val="003619E1"/>
    <w:rsid w:val="00370D2E"/>
    <w:rsid w:val="00374B78"/>
    <w:rsid w:val="0037587F"/>
    <w:rsid w:val="00376861"/>
    <w:rsid w:val="003773D3"/>
    <w:rsid w:val="003806CB"/>
    <w:rsid w:val="0038261C"/>
    <w:rsid w:val="0038733E"/>
    <w:rsid w:val="003906AE"/>
    <w:rsid w:val="00393792"/>
    <w:rsid w:val="00396E49"/>
    <w:rsid w:val="003A2753"/>
    <w:rsid w:val="003A27C3"/>
    <w:rsid w:val="003A2EE7"/>
    <w:rsid w:val="003A45E1"/>
    <w:rsid w:val="003A48B3"/>
    <w:rsid w:val="003A5720"/>
    <w:rsid w:val="003A69FB"/>
    <w:rsid w:val="003A7CCC"/>
    <w:rsid w:val="003B1E4D"/>
    <w:rsid w:val="003B455C"/>
    <w:rsid w:val="003C07EF"/>
    <w:rsid w:val="003C09F1"/>
    <w:rsid w:val="003C5318"/>
    <w:rsid w:val="003C6B58"/>
    <w:rsid w:val="003D0249"/>
    <w:rsid w:val="003D2ABD"/>
    <w:rsid w:val="003D66A0"/>
    <w:rsid w:val="003D6989"/>
    <w:rsid w:val="003D69C5"/>
    <w:rsid w:val="003E3100"/>
    <w:rsid w:val="003E39F8"/>
    <w:rsid w:val="003E55A4"/>
    <w:rsid w:val="003E5F1D"/>
    <w:rsid w:val="003E7C5A"/>
    <w:rsid w:val="003F2884"/>
    <w:rsid w:val="003F302F"/>
    <w:rsid w:val="003F4880"/>
    <w:rsid w:val="003F7295"/>
    <w:rsid w:val="003F78BD"/>
    <w:rsid w:val="004003D2"/>
    <w:rsid w:val="00400F88"/>
    <w:rsid w:val="0040237C"/>
    <w:rsid w:val="00403CB4"/>
    <w:rsid w:val="00404CEA"/>
    <w:rsid w:val="004057AE"/>
    <w:rsid w:val="00405E6F"/>
    <w:rsid w:val="004061F2"/>
    <w:rsid w:val="00411228"/>
    <w:rsid w:val="00412E8D"/>
    <w:rsid w:val="004148F9"/>
    <w:rsid w:val="00414BDA"/>
    <w:rsid w:val="00414F54"/>
    <w:rsid w:val="00415515"/>
    <w:rsid w:val="0041799E"/>
    <w:rsid w:val="0042454D"/>
    <w:rsid w:val="00426711"/>
    <w:rsid w:val="00430C8E"/>
    <w:rsid w:val="004339FF"/>
    <w:rsid w:val="0044021A"/>
    <w:rsid w:val="004406AF"/>
    <w:rsid w:val="00442EEE"/>
    <w:rsid w:val="0044648B"/>
    <w:rsid w:val="00450C1F"/>
    <w:rsid w:val="004537E9"/>
    <w:rsid w:val="00453D08"/>
    <w:rsid w:val="00454EDA"/>
    <w:rsid w:val="00455F67"/>
    <w:rsid w:val="00461987"/>
    <w:rsid w:val="004622AC"/>
    <w:rsid w:val="00462ED9"/>
    <w:rsid w:val="00466409"/>
    <w:rsid w:val="00466C51"/>
    <w:rsid w:val="004709F2"/>
    <w:rsid w:val="00470DB4"/>
    <w:rsid w:val="00472D83"/>
    <w:rsid w:val="00476D00"/>
    <w:rsid w:val="004775A4"/>
    <w:rsid w:val="00480A7C"/>
    <w:rsid w:val="00482610"/>
    <w:rsid w:val="00486891"/>
    <w:rsid w:val="004868D1"/>
    <w:rsid w:val="00492332"/>
    <w:rsid w:val="004930EF"/>
    <w:rsid w:val="004933A1"/>
    <w:rsid w:val="00494048"/>
    <w:rsid w:val="00495421"/>
    <w:rsid w:val="00495A56"/>
    <w:rsid w:val="00495E76"/>
    <w:rsid w:val="004974C9"/>
    <w:rsid w:val="004A0792"/>
    <w:rsid w:val="004A3C58"/>
    <w:rsid w:val="004A4016"/>
    <w:rsid w:val="004A5B56"/>
    <w:rsid w:val="004B0B8B"/>
    <w:rsid w:val="004B0BDC"/>
    <w:rsid w:val="004B1692"/>
    <w:rsid w:val="004B19D4"/>
    <w:rsid w:val="004B33A3"/>
    <w:rsid w:val="004B381B"/>
    <w:rsid w:val="004B4883"/>
    <w:rsid w:val="004B72AD"/>
    <w:rsid w:val="004B77B7"/>
    <w:rsid w:val="004C114D"/>
    <w:rsid w:val="004C1E4C"/>
    <w:rsid w:val="004C2CAD"/>
    <w:rsid w:val="004C38F1"/>
    <w:rsid w:val="004C5D93"/>
    <w:rsid w:val="004C5E32"/>
    <w:rsid w:val="004C7BF5"/>
    <w:rsid w:val="004D03E3"/>
    <w:rsid w:val="004D06FA"/>
    <w:rsid w:val="004D6CB0"/>
    <w:rsid w:val="004E0F2A"/>
    <w:rsid w:val="004E4EA1"/>
    <w:rsid w:val="004E589B"/>
    <w:rsid w:val="004E6A98"/>
    <w:rsid w:val="004F1001"/>
    <w:rsid w:val="004F20E0"/>
    <w:rsid w:val="004F4AAE"/>
    <w:rsid w:val="004F5555"/>
    <w:rsid w:val="004F62FD"/>
    <w:rsid w:val="004F6E5E"/>
    <w:rsid w:val="004F753B"/>
    <w:rsid w:val="00500928"/>
    <w:rsid w:val="00502589"/>
    <w:rsid w:val="005061B8"/>
    <w:rsid w:val="005070F2"/>
    <w:rsid w:val="005073CB"/>
    <w:rsid w:val="0051037C"/>
    <w:rsid w:val="005104F5"/>
    <w:rsid w:val="00510A05"/>
    <w:rsid w:val="00511A00"/>
    <w:rsid w:val="00512FE8"/>
    <w:rsid w:val="00514928"/>
    <w:rsid w:val="00517DB1"/>
    <w:rsid w:val="00520248"/>
    <w:rsid w:val="005204BF"/>
    <w:rsid w:val="005207C1"/>
    <w:rsid w:val="00521AD2"/>
    <w:rsid w:val="00522A1B"/>
    <w:rsid w:val="005308D8"/>
    <w:rsid w:val="0053146A"/>
    <w:rsid w:val="00531D36"/>
    <w:rsid w:val="00532185"/>
    <w:rsid w:val="00532774"/>
    <w:rsid w:val="00533BF9"/>
    <w:rsid w:val="0053492B"/>
    <w:rsid w:val="0053503F"/>
    <w:rsid w:val="00537AFC"/>
    <w:rsid w:val="0054121B"/>
    <w:rsid w:val="00541616"/>
    <w:rsid w:val="00543187"/>
    <w:rsid w:val="00543830"/>
    <w:rsid w:val="005438B2"/>
    <w:rsid w:val="005439A2"/>
    <w:rsid w:val="0054456E"/>
    <w:rsid w:val="00545E20"/>
    <w:rsid w:val="00546A6E"/>
    <w:rsid w:val="00547833"/>
    <w:rsid w:val="00550936"/>
    <w:rsid w:val="00553AFA"/>
    <w:rsid w:val="00560A3D"/>
    <w:rsid w:val="0056188E"/>
    <w:rsid w:val="00563D68"/>
    <w:rsid w:val="00563DBC"/>
    <w:rsid w:val="005644D1"/>
    <w:rsid w:val="00564564"/>
    <w:rsid w:val="00564F77"/>
    <w:rsid w:val="005651C2"/>
    <w:rsid w:val="00570CC1"/>
    <w:rsid w:val="00573067"/>
    <w:rsid w:val="005759EA"/>
    <w:rsid w:val="005764E4"/>
    <w:rsid w:val="0058085C"/>
    <w:rsid w:val="00582926"/>
    <w:rsid w:val="005839B6"/>
    <w:rsid w:val="00583A1C"/>
    <w:rsid w:val="005844B7"/>
    <w:rsid w:val="00585888"/>
    <w:rsid w:val="00585F32"/>
    <w:rsid w:val="00590E63"/>
    <w:rsid w:val="005919E9"/>
    <w:rsid w:val="00592010"/>
    <w:rsid w:val="00595655"/>
    <w:rsid w:val="00596263"/>
    <w:rsid w:val="005A475B"/>
    <w:rsid w:val="005A603E"/>
    <w:rsid w:val="005A6E12"/>
    <w:rsid w:val="005A7F99"/>
    <w:rsid w:val="005B24EA"/>
    <w:rsid w:val="005B25DC"/>
    <w:rsid w:val="005B3857"/>
    <w:rsid w:val="005B39D4"/>
    <w:rsid w:val="005B443C"/>
    <w:rsid w:val="005C0507"/>
    <w:rsid w:val="005C0D96"/>
    <w:rsid w:val="005C289F"/>
    <w:rsid w:val="005C3982"/>
    <w:rsid w:val="005C485C"/>
    <w:rsid w:val="005C555A"/>
    <w:rsid w:val="005D1F55"/>
    <w:rsid w:val="005D444E"/>
    <w:rsid w:val="005E44D0"/>
    <w:rsid w:val="005E4FE2"/>
    <w:rsid w:val="005E5145"/>
    <w:rsid w:val="005F0B38"/>
    <w:rsid w:val="005F532D"/>
    <w:rsid w:val="0060249E"/>
    <w:rsid w:val="00602EBE"/>
    <w:rsid w:val="006032DC"/>
    <w:rsid w:val="0060670C"/>
    <w:rsid w:val="0061247F"/>
    <w:rsid w:val="00616471"/>
    <w:rsid w:val="00617575"/>
    <w:rsid w:val="0062310B"/>
    <w:rsid w:val="006236D3"/>
    <w:rsid w:val="00626463"/>
    <w:rsid w:val="00626BA7"/>
    <w:rsid w:val="00627416"/>
    <w:rsid w:val="00633CA3"/>
    <w:rsid w:val="00634338"/>
    <w:rsid w:val="00637941"/>
    <w:rsid w:val="00642613"/>
    <w:rsid w:val="00644551"/>
    <w:rsid w:val="00646517"/>
    <w:rsid w:val="00646AAE"/>
    <w:rsid w:val="00646BAC"/>
    <w:rsid w:val="00651BAF"/>
    <w:rsid w:val="00651C79"/>
    <w:rsid w:val="00651CF8"/>
    <w:rsid w:val="00652D31"/>
    <w:rsid w:val="00654823"/>
    <w:rsid w:val="00654D66"/>
    <w:rsid w:val="006554A0"/>
    <w:rsid w:val="00657259"/>
    <w:rsid w:val="00657920"/>
    <w:rsid w:val="00661D86"/>
    <w:rsid w:val="0066273C"/>
    <w:rsid w:val="00666250"/>
    <w:rsid w:val="00666382"/>
    <w:rsid w:val="00666997"/>
    <w:rsid w:val="00670016"/>
    <w:rsid w:val="006718AF"/>
    <w:rsid w:val="006737FA"/>
    <w:rsid w:val="00675136"/>
    <w:rsid w:val="00676836"/>
    <w:rsid w:val="00677537"/>
    <w:rsid w:val="006778A4"/>
    <w:rsid w:val="00677A50"/>
    <w:rsid w:val="00680AD9"/>
    <w:rsid w:val="00681DEE"/>
    <w:rsid w:val="00683CE2"/>
    <w:rsid w:val="0068655E"/>
    <w:rsid w:val="00687F50"/>
    <w:rsid w:val="006900E9"/>
    <w:rsid w:val="00691A5D"/>
    <w:rsid w:val="006965EA"/>
    <w:rsid w:val="0069660B"/>
    <w:rsid w:val="00696C3A"/>
    <w:rsid w:val="006972C0"/>
    <w:rsid w:val="00697831"/>
    <w:rsid w:val="006A0704"/>
    <w:rsid w:val="006A0FCE"/>
    <w:rsid w:val="006A7456"/>
    <w:rsid w:val="006B2100"/>
    <w:rsid w:val="006B4AB9"/>
    <w:rsid w:val="006B7015"/>
    <w:rsid w:val="006C1FE6"/>
    <w:rsid w:val="006C2A46"/>
    <w:rsid w:val="006C5FAE"/>
    <w:rsid w:val="006D1515"/>
    <w:rsid w:val="006D4F51"/>
    <w:rsid w:val="006E1CF0"/>
    <w:rsid w:val="006E4DED"/>
    <w:rsid w:val="006E5643"/>
    <w:rsid w:val="006E7117"/>
    <w:rsid w:val="006E7F1D"/>
    <w:rsid w:val="006F192F"/>
    <w:rsid w:val="006F1BE2"/>
    <w:rsid w:val="006F4339"/>
    <w:rsid w:val="006F452C"/>
    <w:rsid w:val="006F498B"/>
    <w:rsid w:val="006F7F71"/>
    <w:rsid w:val="007010BF"/>
    <w:rsid w:val="00701A57"/>
    <w:rsid w:val="00702E9E"/>
    <w:rsid w:val="00710320"/>
    <w:rsid w:val="00716B15"/>
    <w:rsid w:val="00720FCC"/>
    <w:rsid w:val="0072103B"/>
    <w:rsid w:val="00722987"/>
    <w:rsid w:val="00727CC2"/>
    <w:rsid w:val="007305B5"/>
    <w:rsid w:val="007340A4"/>
    <w:rsid w:val="0073750F"/>
    <w:rsid w:val="0074023E"/>
    <w:rsid w:val="0074072E"/>
    <w:rsid w:val="0074385C"/>
    <w:rsid w:val="00743A13"/>
    <w:rsid w:val="00745AA6"/>
    <w:rsid w:val="007473D7"/>
    <w:rsid w:val="00747A93"/>
    <w:rsid w:val="00747E1A"/>
    <w:rsid w:val="00750637"/>
    <w:rsid w:val="00750ABA"/>
    <w:rsid w:val="00751CC9"/>
    <w:rsid w:val="007535BC"/>
    <w:rsid w:val="00753F06"/>
    <w:rsid w:val="007551F8"/>
    <w:rsid w:val="00755424"/>
    <w:rsid w:val="00755D31"/>
    <w:rsid w:val="0075638F"/>
    <w:rsid w:val="00761A3F"/>
    <w:rsid w:val="00763647"/>
    <w:rsid w:val="007663D3"/>
    <w:rsid w:val="00766862"/>
    <w:rsid w:val="00772358"/>
    <w:rsid w:val="00775C19"/>
    <w:rsid w:val="007766F9"/>
    <w:rsid w:val="007769EB"/>
    <w:rsid w:val="007863A4"/>
    <w:rsid w:val="007906F3"/>
    <w:rsid w:val="007920BD"/>
    <w:rsid w:val="007933AB"/>
    <w:rsid w:val="007938AE"/>
    <w:rsid w:val="00793C08"/>
    <w:rsid w:val="007953FF"/>
    <w:rsid w:val="007A0EDD"/>
    <w:rsid w:val="007A1521"/>
    <w:rsid w:val="007A226C"/>
    <w:rsid w:val="007A3044"/>
    <w:rsid w:val="007A3326"/>
    <w:rsid w:val="007A38A6"/>
    <w:rsid w:val="007A525A"/>
    <w:rsid w:val="007A5977"/>
    <w:rsid w:val="007A5D7B"/>
    <w:rsid w:val="007A5DA7"/>
    <w:rsid w:val="007B20B1"/>
    <w:rsid w:val="007B338A"/>
    <w:rsid w:val="007B3883"/>
    <w:rsid w:val="007B62B1"/>
    <w:rsid w:val="007B74AA"/>
    <w:rsid w:val="007B780E"/>
    <w:rsid w:val="007B7945"/>
    <w:rsid w:val="007B7EFE"/>
    <w:rsid w:val="007C0052"/>
    <w:rsid w:val="007C217C"/>
    <w:rsid w:val="007C34C3"/>
    <w:rsid w:val="007C51AD"/>
    <w:rsid w:val="007C53F0"/>
    <w:rsid w:val="007C71F6"/>
    <w:rsid w:val="007C7AF9"/>
    <w:rsid w:val="007D7E1D"/>
    <w:rsid w:val="007E3E89"/>
    <w:rsid w:val="007E5500"/>
    <w:rsid w:val="007F0965"/>
    <w:rsid w:val="007F0B45"/>
    <w:rsid w:val="007F0BDD"/>
    <w:rsid w:val="007F0D0D"/>
    <w:rsid w:val="007F274E"/>
    <w:rsid w:val="007F41BF"/>
    <w:rsid w:val="00800C04"/>
    <w:rsid w:val="00802A58"/>
    <w:rsid w:val="00802B95"/>
    <w:rsid w:val="00804BD0"/>
    <w:rsid w:val="00813EFF"/>
    <w:rsid w:val="0081544E"/>
    <w:rsid w:val="0081579B"/>
    <w:rsid w:val="00817744"/>
    <w:rsid w:val="00820270"/>
    <w:rsid w:val="0082107D"/>
    <w:rsid w:val="00821FE8"/>
    <w:rsid w:val="00822596"/>
    <w:rsid w:val="00822C14"/>
    <w:rsid w:val="00823B7D"/>
    <w:rsid w:val="008262F0"/>
    <w:rsid w:val="00826B45"/>
    <w:rsid w:val="00826FCB"/>
    <w:rsid w:val="00830506"/>
    <w:rsid w:val="00832099"/>
    <w:rsid w:val="0083247D"/>
    <w:rsid w:val="00837D64"/>
    <w:rsid w:val="00842E99"/>
    <w:rsid w:val="0084683F"/>
    <w:rsid w:val="008527A5"/>
    <w:rsid w:val="00856CC5"/>
    <w:rsid w:val="008575D0"/>
    <w:rsid w:val="008608BA"/>
    <w:rsid w:val="00860EE2"/>
    <w:rsid w:val="00862B58"/>
    <w:rsid w:val="00866638"/>
    <w:rsid w:val="00866F72"/>
    <w:rsid w:val="00877DE8"/>
    <w:rsid w:val="0088069E"/>
    <w:rsid w:val="00880A50"/>
    <w:rsid w:val="0088794A"/>
    <w:rsid w:val="00891283"/>
    <w:rsid w:val="00893873"/>
    <w:rsid w:val="00893C26"/>
    <w:rsid w:val="00893F12"/>
    <w:rsid w:val="00895272"/>
    <w:rsid w:val="008961C1"/>
    <w:rsid w:val="00896910"/>
    <w:rsid w:val="0089734E"/>
    <w:rsid w:val="00897A2A"/>
    <w:rsid w:val="008A0F1C"/>
    <w:rsid w:val="008A2B7B"/>
    <w:rsid w:val="008A36A1"/>
    <w:rsid w:val="008A3AFB"/>
    <w:rsid w:val="008A4AB0"/>
    <w:rsid w:val="008A5933"/>
    <w:rsid w:val="008A7778"/>
    <w:rsid w:val="008B0F55"/>
    <w:rsid w:val="008B19BF"/>
    <w:rsid w:val="008B3FB0"/>
    <w:rsid w:val="008B5287"/>
    <w:rsid w:val="008B5D1F"/>
    <w:rsid w:val="008B7000"/>
    <w:rsid w:val="008C0236"/>
    <w:rsid w:val="008C1135"/>
    <w:rsid w:val="008C2572"/>
    <w:rsid w:val="008C2E7F"/>
    <w:rsid w:val="008C496B"/>
    <w:rsid w:val="008C4D6B"/>
    <w:rsid w:val="008D0B96"/>
    <w:rsid w:val="008D2CB2"/>
    <w:rsid w:val="008D432F"/>
    <w:rsid w:val="008D4373"/>
    <w:rsid w:val="008D4974"/>
    <w:rsid w:val="008D7181"/>
    <w:rsid w:val="008E3A89"/>
    <w:rsid w:val="008E420D"/>
    <w:rsid w:val="008E4D29"/>
    <w:rsid w:val="008E5BC5"/>
    <w:rsid w:val="008E5ECF"/>
    <w:rsid w:val="008E6F8C"/>
    <w:rsid w:val="008F01E7"/>
    <w:rsid w:val="008F5C07"/>
    <w:rsid w:val="008F7142"/>
    <w:rsid w:val="00901A88"/>
    <w:rsid w:val="00901F2F"/>
    <w:rsid w:val="009067FB"/>
    <w:rsid w:val="00910C06"/>
    <w:rsid w:val="00911D48"/>
    <w:rsid w:val="00913154"/>
    <w:rsid w:val="00914DA7"/>
    <w:rsid w:val="00915DB7"/>
    <w:rsid w:val="009208F0"/>
    <w:rsid w:val="00921453"/>
    <w:rsid w:val="00921C6D"/>
    <w:rsid w:val="00923480"/>
    <w:rsid w:val="009238B6"/>
    <w:rsid w:val="00924467"/>
    <w:rsid w:val="0093248E"/>
    <w:rsid w:val="00932C6C"/>
    <w:rsid w:val="00933634"/>
    <w:rsid w:val="00933B6E"/>
    <w:rsid w:val="00933D3E"/>
    <w:rsid w:val="009359FC"/>
    <w:rsid w:val="009364A1"/>
    <w:rsid w:val="0093765E"/>
    <w:rsid w:val="009409A2"/>
    <w:rsid w:val="00940C71"/>
    <w:rsid w:val="0094573D"/>
    <w:rsid w:val="009460B6"/>
    <w:rsid w:val="00951195"/>
    <w:rsid w:val="009534E8"/>
    <w:rsid w:val="00953962"/>
    <w:rsid w:val="009605C7"/>
    <w:rsid w:val="00960675"/>
    <w:rsid w:val="00960893"/>
    <w:rsid w:val="00961006"/>
    <w:rsid w:val="009622B3"/>
    <w:rsid w:val="00962E57"/>
    <w:rsid w:val="00963796"/>
    <w:rsid w:val="009640B4"/>
    <w:rsid w:val="00964F82"/>
    <w:rsid w:val="00966C58"/>
    <w:rsid w:val="00972827"/>
    <w:rsid w:val="00972BFB"/>
    <w:rsid w:val="009742D6"/>
    <w:rsid w:val="00975743"/>
    <w:rsid w:val="00976348"/>
    <w:rsid w:val="00976B09"/>
    <w:rsid w:val="00977D90"/>
    <w:rsid w:val="00977F50"/>
    <w:rsid w:val="00980970"/>
    <w:rsid w:val="00981858"/>
    <w:rsid w:val="00983B85"/>
    <w:rsid w:val="00986E07"/>
    <w:rsid w:val="00987FDD"/>
    <w:rsid w:val="009922D5"/>
    <w:rsid w:val="00995337"/>
    <w:rsid w:val="009A1858"/>
    <w:rsid w:val="009A27A9"/>
    <w:rsid w:val="009A283E"/>
    <w:rsid w:val="009A294B"/>
    <w:rsid w:val="009A4149"/>
    <w:rsid w:val="009B0C38"/>
    <w:rsid w:val="009B12A4"/>
    <w:rsid w:val="009B3ABB"/>
    <w:rsid w:val="009B3D48"/>
    <w:rsid w:val="009B428B"/>
    <w:rsid w:val="009C00CA"/>
    <w:rsid w:val="009C0152"/>
    <w:rsid w:val="009C0DD7"/>
    <w:rsid w:val="009C4D4D"/>
    <w:rsid w:val="009C5326"/>
    <w:rsid w:val="009C5EBF"/>
    <w:rsid w:val="009C5FD8"/>
    <w:rsid w:val="009D00C9"/>
    <w:rsid w:val="009D103A"/>
    <w:rsid w:val="009D19A5"/>
    <w:rsid w:val="009D1B0D"/>
    <w:rsid w:val="009D2EFB"/>
    <w:rsid w:val="009D3278"/>
    <w:rsid w:val="009D3C54"/>
    <w:rsid w:val="009D5A75"/>
    <w:rsid w:val="009E0113"/>
    <w:rsid w:val="009E0E52"/>
    <w:rsid w:val="009E2E25"/>
    <w:rsid w:val="009E6C0B"/>
    <w:rsid w:val="009E7C64"/>
    <w:rsid w:val="009F03A8"/>
    <w:rsid w:val="009F0EB9"/>
    <w:rsid w:val="009F1D2D"/>
    <w:rsid w:val="009F29B8"/>
    <w:rsid w:val="009F7330"/>
    <w:rsid w:val="00A00673"/>
    <w:rsid w:val="00A01777"/>
    <w:rsid w:val="00A0521D"/>
    <w:rsid w:val="00A06C23"/>
    <w:rsid w:val="00A07B6B"/>
    <w:rsid w:val="00A12786"/>
    <w:rsid w:val="00A13CCB"/>
    <w:rsid w:val="00A13DD9"/>
    <w:rsid w:val="00A1400F"/>
    <w:rsid w:val="00A14258"/>
    <w:rsid w:val="00A166A8"/>
    <w:rsid w:val="00A17A81"/>
    <w:rsid w:val="00A205EC"/>
    <w:rsid w:val="00A21E16"/>
    <w:rsid w:val="00A2473C"/>
    <w:rsid w:val="00A25F0F"/>
    <w:rsid w:val="00A27191"/>
    <w:rsid w:val="00A27A67"/>
    <w:rsid w:val="00A27CEC"/>
    <w:rsid w:val="00A3696B"/>
    <w:rsid w:val="00A41B14"/>
    <w:rsid w:val="00A43FF3"/>
    <w:rsid w:val="00A50DD8"/>
    <w:rsid w:val="00A5153E"/>
    <w:rsid w:val="00A51BF5"/>
    <w:rsid w:val="00A526A2"/>
    <w:rsid w:val="00A530FC"/>
    <w:rsid w:val="00A57E9C"/>
    <w:rsid w:val="00A6029D"/>
    <w:rsid w:val="00A602D9"/>
    <w:rsid w:val="00A61737"/>
    <w:rsid w:val="00A61E8A"/>
    <w:rsid w:val="00A62C4B"/>
    <w:rsid w:val="00A66D59"/>
    <w:rsid w:val="00A67443"/>
    <w:rsid w:val="00A70BF2"/>
    <w:rsid w:val="00A7402D"/>
    <w:rsid w:val="00A74D90"/>
    <w:rsid w:val="00A76198"/>
    <w:rsid w:val="00A800D9"/>
    <w:rsid w:val="00A80F51"/>
    <w:rsid w:val="00A813C6"/>
    <w:rsid w:val="00A81BF9"/>
    <w:rsid w:val="00A9271E"/>
    <w:rsid w:val="00A929D9"/>
    <w:rsid w:val="00A92B7B"/>
    <w:rsid w:val="00A94A60"/>
    <w:rsid w:val="00A94FD2"/>
    <w:rsid w:val="00A9698F"/>
    <w:rsid w:val="00A970B8"/>
    <w:rsid w:val="00A97740"/>
    <w:rsid w:val="00AA0669"/>
    <w:rsid w:val="00AA4566"/>
    <w:rsid w:val="00AA4651"/>
    <w:rsid w:val="00AA49AC"/>
    <w:rsid w:val="00AA4AFE"/>
    <w:rsid w:val="00AA57BA"/>
    <w:rsid w:val="00AA6DC9"/>
    <w:rsid w:val="00AA7F67"/>
    <w:rsid w:val="00AB0A49"/>
    <w:rsid w:val="00AB2B7F"/>
    <w:rsid w:val="00AB3EAB"/>
    <w:rsid w:val="00AB5E72"/>
    <w:rsid w:val="00AB7007"/>
    <w:rsid w:val="00AC770D"/>
    <w:rsid w:val="00AC7C4B"/>
    <w:rsid w:val="00AD1818"/>
    <w:rsid w:val="00AD32D7"/>
    <w:rsid w:val="00AD34B0"/>
    <w:rsid w:val="00AD58BE"/>
    <w:rsid w:val="00AD6252"/>
    <w:rsid w:val="00AD75E9"/>
    <w:rsid w:val="00AE209A"/>
    <w:rsid w:val="00AE292A"/>
    <w:rsid w:val="00AE4065"/>
    <w:rsid w:val="00AE43F5"/>
    <w:rsid w:val="00AE4A40"/>
    <w:rsid w:val="00AE5D18"/>
    <w:rsid w:val="00AF03AF"/>
    <w:rsid w:val="00AF4F61"/>
    <w:rsid w:val="00AF5084"/>
    <w:rsid w:val="00B01B65"/>
    <w:rsid w:val="00B01CA5"/>
    <w:rsid w:val="00B02A51"/>
    <w:rsid w:val="00B0378D"/>
    <w:rsid w:val="00B039B7"/>
    <w:rsid w:val="00B0716D"/>
    <w:rsid w:val="00B0720B"/>
    <w:rsid w:val="00B118B4"/>
    <w:rsid w:val="00B16C5D"/>
    <w:rsid w:val="00B1727C"/>
    <w:rsid w:val="00B174BE"/>
    <w:rsid w:val="00B17775"/>
    <w:rsid w:val="00B222CE"/>
    <w:rsid w:val="00B23353"/>
    <w:rsid w:val="00B24913"/>
    <w:rsid w:val="00B24DF7"/>
    <w:rsid w:val="00B32324"/>
    <w:rsid w:val="00B33551"/>
    <w:rsid w:val="00B33BFA"/>
    <w:rsid w:val="00B35570"/>
    <w:rsid w:val="00B35828"/>
    <w:rsid w:val="00B36A5C"/>
    <w:rsid w:val="00B4152B"/>
    <w:rsid w:val="00B45A3A"/>
    <w:rsid w:val="00B50B47"/>
    <w:rsid w:val="00B50D51"/>
    <w:rsid w:val="00B51550"/>
    <w:rsid w:val="00B51B9D"/>
    <w:rsid w:val="00B53448"/>
    <w:rsid w:val="00B565E9"/>
    <w:rsid w:val="00B57AF3"/>
    <w:rsid w:val="00B60A70"/>
    <w:rsid w:val="00B610BA"/>
    <w:rsid w:val="00B6487D"/>
    <w:rsid w:val="00B67719"/>
    <w:rsid w:val="00B67F4C"/>
    <w:rsid w:val="00B700B9"/>
    <w:rsid w:val="00B80028"/>
    <w:rsid w:val="00B803FC"/>
    <w:rsid w:val="00B82095"/>
    <w:rsid w:val="00B850A7"/>
    <w:rsid w:val="00B8652D"/>
    <w:rsid w:val="00B86D19"/>
    <w:rsid w:val="00B86E03"/>
    <w:rsid w:val="00B92938"/>
    <w:rsid w:val="00B9332E"/>
    <w:rsid w:val="00B93FEB"/>
    <w:rsid w:val="00B96FE4"/>
    <w:rsid w:val="00BA0A78"/>
    <w:rsid w:val="00BA108A"/>
    <w:rsid w:val="00BA2582"/>
    <w:rsid w:val="00BA27BC"/>
    <w:rsid w:val="00BA3278"/>
    <w:rsid w:val="00BA4113"/>
    <w:rsid w:val="00BA53D3"/>
    <w:rsid w:val="00BA6616"/>
    <w:rsid w:val="00BA6A69"/>
    <w:rsid w:val="00BB07F7"/>
    <w:rsid w:val="00BB0C87"/>
    <w:rsid w:val="00BB0DA2"/>
    <w:rsid w:val="00BB19D5"/>
    <w:rsid w:val="00BB1DD6"/>
    <w:rsid w:val="00BB618B"/>
    <w:rsid w:val="00BB6B1F"/>
    <w:rsid w:val="00BC028B"/>
    <w:rsid w:val="00BC04CD"/>
    <w:rsid w:val="00BC26FD"/>
    <w:rsid w:val="00BC5A84"/>
    <w:rsid w:val="00BC5C6D"/>
    <w:rsid w:val="00BD0826"/>
    <w:rsid w:val="00BD1EE5"/>
    <w:rsid w:val="00BD634B"/>
    <w:rsid w:val="00BD6AF8"/>
    <w:rsid w:val="00BD7401"/>
    <w:rsid w:val="00BE2308"/>
    <w:rsid w:val="00BE3175"/>
    <w:rsid w:val="00BF14DA"/>
    <w:rsid w:val="00BF1FA4"/>
    <w:rsid w:val="00BF48B9"/>
    <w:rsid w:val="00C01394"/>
    <w:rsid w:val="00C0170D"/>
    <w:rsid w:val="00C028C2"/>
    <w:rsid w:val="00C0562D"/>
    <w:rsid w:val="00C05ACE"/>
    <w:rsid w:val="00C05CE4"/>
    <w:rsid w:val="00C10F13"/>
    <w:rsid w:val="00C20F13"/>
    <w:rsid w:val="00C256DA"/>
    <w:rsid w:val="00C25B56"/>
    <w:rsid w:val="00C25E36"/>
    <w:rsid w:val="00C303B5"/>
    <w:rsid w:val="00C3132A"/>
    <w:rsid w:val="00C334BA"/>
    <w:rsid w:val="00C4017D"/>
    <w:rsid w:val="00C41067"/>
    <w:rsid w:val="00C418DE"/>
    <w:rsid w:val="00C41B6F"/>
    <w:rsid w:val="00C42FB7"/>
    <w:rsid w:val="00C4454B"/>
    <w:rsid w:val="00C450A7"/>
    <w:rsid w:val="00C452ED"/>
    <w:rsid w:val="00C520AF"/>
    <w:rsid w:val="00C5284F"/>
    <w:rsid w:val="00C5408C"/>
    <w:rsid w:val="00C54278"/>
    <w:rsid w:val="00C56951"/>
    <w:rsid w:val="00C6147F"/>
    <w:rsid w:val="00C614BE"/>
    <w:rsid w:val="00C6183C"/>
    <w:rsid w:val="00C63448"/>
    <w:rsid w:val="00C63B10"/>
    <w:rsid w:val="00C65BEC"/>
    <w:rsid w:val="00C66559"/>
    <w:rsid w:val="00C668C7"/>
    <w:rsid w:val="00C6788A"/>
    <w:rsid w:val="00C708F1"/>
    <w:rsid w:val="00C711E4"/>
    <w:rsid w:val="00C75469"/>
    <w:rsid w:val="00C764A0"/>
    <w:rsid w:val="00C76B3B"/>
    <w:rsid w:val="00C773AF"/>
    <w:rsid w:val="00C81022"/>
    <w:rsid w:val="00C82F00"/>
    <w:rsid w:val="00C82F71"/>
    <w:rsid w:val="00C83CC7"/>
    <w:rsid w:val="00C85BAA"/>
    <w:rsid w:val="00C85D51"/>
    <w:rsid w:val="00C86D93"/>
    <w:rsid w:val="00C90D5D"/>
    <w:rsid w:val="00C913EF"/>
    <w:rsid w:val="00C91AAE"/>
    <w:rsid w:val="00C92044"/>
    <w:rsid w:val="00C92E6C"/>
    <w:rsid w:val="00C96324"/>
    <w:rsid w:val="00C96763"/>
    <w:rsid w:val="00CA02C3"/>
    <w:rsid w:val="00CA319E"/>
    <w:rsid w:val="00CA5552"/>
    <w:rsid w:val="00CA557C"/>
    <w:rsid w:val="00CA64D1"/>
    <w:rsid w:val="00CB1AB5"/>
    <w:rsid w:val="00CB625B"/>
    <w:rsid w:val="00CB64AF"/>
    <w:rsid w:val="00CB7CB6"/>
    <w:rsid w:val="00CC0E27"/>
    <w:rsid w:val="00CC2D8D"/>
    <w:rsid w:val="00CC6AC7"/>
    <w:rsid w:val="00CC7BCB"/>
    <w:rsid w:val="00CD2708"/>
    <w:rsid w:val="00CD3709"/>
    <w:rsid w:val="00CD5483"/>
    <w:rsid w:val="00CD67BD"/>
    <w:rsid w:val="00CE334A"/>
    <w:rsid w:val="00CE71B7"/>
    <w:rsid w:val="00CF11F7"/>
    <w:rsid w:val="00CF235F"/>
    <w:rsid w:val="00CF36F9"/>
    <w:rsid w:val="00CF3C74"/>
    <w:rsid w:val="00CF5E4C"/>
    <w:rsid w:val="00CF66AF"/>
    <w:rsid w:val="00CF6B1F"/>
    <w:rsid w:val="00CF6C81"/>
    <w:rsid w:val="00D00560"/>
    <w:rsid w:val="00D0245C"/>
    <w:rsid w:val="00D10584"/>
    <w:rsid w:val="00D10BD4"/>
    <w:rsid w:val="00D12579"/>
    <w:rsid w:val="00D147F4"/>
    <w:rsid w:val="00D166D8"/>
    <w:rsid w:val="00D16FE3"/>
    <w:rsid w:val="00D17B15"/>
    <w:rsid w:val="00D2036C"/>
    <w:rsid w:val="00D21119"/>
    <w:rsid w:val="00D219F3"/>
    <w:rsid w:val="00D21BD6"/>
    <w:rsid w:val="00D26502"/>
    <w:rsid w:val="00D3118B"/>
    <w:rsid w:val="00D32E65"/>
    <w:rsid w:val="00D33FF3"/>
    <w:rsid w:val="00D4126F"/>
    <w:rsid w:val="00D41402"/>
    <w:rsid w:val="00D42867"/>
    <w:rsid w:val="00D4423E"/>
    <w:rsid w:val="00D44B12"/>
    <w:rsid w:val="00D47BC8"/>
    <w:rsid w:val="00D50240"/>
    <w:rsid w:val="00D5464B"/>
    <w:rsid w:val="00D55CFB"/>
    <w:rsid w:val="00D60435"/>
    <w:rsid w:val="00D621FB"/>
    <w:rsid w:val="00D631D5"/>
    <w:rsid w:val="00D64298"/>
    <w:rsid w:val="00D6573F"/>
    <w:rsid w:val="00D65C2B"/>
    <w:rsid w:val="00D72695"/>
    <w:rsid w:val="00D7388A"/>
    <w:rsid w:val="00D73D41"/>
    <w:rsid w:val="00D74211"/>
    <w:rsid w:val="00D744CD"/>
    <w:rsid w:val="00D744FB"/>
    <w:rsid w:val="00D769B6"/>
    <w:rsid w:val="00D811C5"/>
    <w:rsid w:val="00D8464D"/>
    <w:rsid w:val="00D8567A"/>
    <w:rsid w:val="00D85B33"/>
    <w:rsid w:val="00D85FCC"/>
    <w:rsid w:val="00D86003"/>
    <w:rsid w:val="00D866E6"/>
    <w:rsid w:val="00D86B8A"/>
    <w:rsid w:val="00D87639"/>
    <w:rsid w:val="00D87E1D"/>
    <w:rsid w:val="00D92B6C"/>
    <w:rsid w:val="00D937AC"/>
    <w:rsid w:val="00D93A49"/>
    <w:rsid w:val="00D9578C"/>
    <w:rsid w:val="00D97160"/>
    <w:rsid w:val="00D979F1"/>
    <w:rsid w:val="00DA141C"/>
    <w:rsid w:val="00DA1B4E"/>
    <w:rsid w:val="00DA56A1"/>
    <w:rsid w:val="00DA6D24"/>
    <w:rsid w:val="00DA7517"/>
    <w:rsid w:val="00DA7EA5"/>
    <w:rsid w:val="00DB1CE1"/>
    <w:rsid w:val="00DB31FF"/>
    <w:rsid w:val="00DB3279"/>
    <w:rsid w:val="00DB3767"/>
    <w:rsid w:val="00DB5010"/>
    <w:rsid w:val="00DB764A"/>
    <w:rsid w:val="00DC27CC"/>
    <w:rsid w:val="00DC3B77"/>
    <w:rsid w:val="00DC5941"/>
    <w:rsid w:val="00DC61A8"/>
    <w:rsid w:val="00DC6708"/>
    <w:rsid w:val="00DC7B9F"/>
    <w:rsid w:val="00DD2991"/>
    <w:rsid w:val="00DD29B5"/>
    <w:rsid w:val="00DD6C60"/>
    <w:rsid w:val="00DD7114"/>
    <w:rsid w:val="00DD7574"/>
    <w:rsid w:val="00DD76DC"/>
    <w:rsid w:val="00DE1001"/>
    <w:rsid w:val="00DE1507"/>
    <w:rsid w:val="00DE1C02"/>
    <w:rsid w:val="00DE1C69"/>
    <w:rsid w:val="00DE1DF5"/>
    <w:rsid w:val="00DF1172"/>
    <w:rsid w:val="00DF133C"/>
    <w:rsid w:val="00DF1EB3"/>
    <w:rsid w:val="00DF4E9D"/>
    <w:rsid w:val="00DF6545"/>
    <w:rsid w:val="00E06A04"/>
    <w:rsid w:val="00E06A77"/>
    <w:rsid w:val="00E1015D"/>
    <w:rsid w:val="00E11541"/>
    <w:rsid w:val="00E1471C"/>
    <w:rsid w:val="00E158AD"/>
    <w:rsid w:val="00E175AA"/>
    <w:rsid w:val="00E217E9"/>
    <w:rsid w:val="00E24D50"/>
    <w:rsid w:val="00E3252F"/>
    <w:rsid w:val="00E33CBC"/>
    <w:rsid w:val="00E34E2E"/>
    <w:rsid w:val="00E3553F"/>
    <w:rsid w:val="00E36BDE"/>
    <w:rsid w:val="00E36D6F"/>
    <w:rsid w:val="00E4109F"/>
    <w:rsid w:val="00E42EA9"/>
    <w:rsid w:val="00E433E0"/>
    <w:rsid w:val="00E43443"/>
    <w:rsid w:val="00E50733"/>
    <w:rsid w:val="00E51057"/>
    <w:rsid w:val="00E51230"/>
    <w:rsid w:val="00E526B9"/>
    <w:rsid w:val="00E52BF5"/>
    <w:rsid w:val="00E60449"/>
    <w:rsid w:val="00E6094B"/>
    <w:rsid w:val="00E61724"/>
    <w:rsid w:val="00E62E61"/>
    <w:rsid w:val="00E67E9D"/>
    <w:rsid w:val="00E70B77"/>
    <w:rsid w:val="00E729F1"/>
    <w:rsid w:val="00E74844"/>
    <w:rsid w:val="00E74BFB"/>
    <w:rsid w:val="00E74DCD"/>
    <w:rsid w:val="00E77C1A"/>
    <w:rsid w:val="00E77E29"/>
    <w:rsid w:val="00E81DCE"/>
    <w:rsid w:val="00E84957"/>
    <w:rsid w:val="00E84FF0"/>
    <w:rsid w:val="00E85D90"/>
    <w:rsid w:val="00E87AA9"/>
    <w:rsid w:val="00E91705"/>
    <w:rsid w:val="00E92823"/>
    <w:rsid w:val="00E964BB"/>
    <w:rsid w:val="00E9701F"/>
    <w:rsid w:val="00E970BE"/>
    <w:rsid w:val="00EA1016"/>
    <w:rsid w:val="00EA29E5"/>
    <w:rsid w:val="00EA55CF"/>
    <w:rsid w:val="00EA5A8D"/>
    <w:rsid w:val="00EA60B5"/>
    <w:rsid w:val="00EB0CDA"/>
    <w:rsid w:val="00EB20E9"/>
    <w:rsid w:val="00EC1437"/>
    <w:rsid w:val="00EC24B2"/>
    <w:rsid w:val="00EC2991"/>
    <w:rsid w:val="00EC49D2"/>
    <w:rsid w:val="00EC5420"/>
    <w:rsid w:val="00EC7B45"/>
    <w:rsid w:val="00ED056B"/>
    <w:rsid w:val="00ED4FB8"/>
    <w:rsid w:val="00ED6821"/>
    <w:rsid w:val="00ED774A"/>
    <w:rsid w:val="00EE3B3F"/>
    <w:rsid w:val="00EE3CD5"/>
    <w:rsid w:val="00EE3FE2"/>
    <w:rsid w:val="00EE4CE7"/>
    <w:rsid w:val="00EE4F31"/>
    <w:rsid w:val="00EE57F5"/>
    <w:rsid w:val="00EE5870"/>
    <w:rsid w:val="00EE6373"/>
    <w:rsid w:val="00EE70FF"/>
    <w:rsid w:val="00EF380D"/>
    <w:rsid w:val="00EF3D8B"/>
    <w:rsid w:val="00EF4AC3"/>
    <w:rsid w:val="00EF5E62"/>
    <w:rsid w:val="00F020E2"/>
    <w:rsid w:val="00F0447B"/>
    <w:rsid w:val="00F12FB3"/>
    <w:rsid w:val="00F14C56"/>
    <w:rsid w:val="00F152AF"/>
    <w:rsid w:val="00F16CA8"/>
    <w:rsid w:val="00F20A1C"/>
    <w:rsid w:val="00F26571"/>
    <w:rsid w:val="00F266DC"/>
    <w:rsid w:val="00F26771"/>
    <w:rsid w:val="00F30190"/>
    <w:rsid w:val="00F321FB"/>
    <w:rsid w:val="00F328F5"/>
    <w:rsid w:val="00F406FF"/>
    <w:rsid w:val="00F42582"/>
    <w:rsid w:val="00F42942"/>
    <w:rsid w:val="00F43E04"/>
    <w:rsid w:val="00F47763"/>
    <w:rsid w:val="00F52000"/>
    <w:rsid w:val="00F53CCD"/>
    <w:rsid w:val="00F53DD3"/>
    <w:rsid w:val="00F54CCD"/>
    <w:rsid w:val="00F55BD9"/>
    <w:rsid w:val="00F60FA4"/>
    <w:rsid w:val="00F61717"/>
    <w:rsid w:val="00F63823"/>
    <w:rsid w:val="00F64729"/>
    <w:rsid w:val="00F64B7A"/>
    <w:rsid w:val="00F65D79"/>
    <w:rsid w:val="00F708DD"/>
    <w:rsid w:val="00F716D0"/>
    <w:rsid w:val="00F80A78"/>
    <w:rsid w:val="00F829EC"/>
    <w:rsid w:val="00F835F5"/>
    <w:rsid w:val="00F83A86"/>
    <w:rsid w:val="00F858E8"/>
    <w:rsid w:val="00F87BE5"/>
    <w:rsid w:val="00F910DC"/>
    <w:rsid w:val="00F93597"/>
    <w:rsid w:val="00F9517D"/>
    <w:rsid w:val="00F9610B"/>
    <w:rsid w:val="00F96407"/>
    <w:rsid w:val="00F9743A"/>
    <w:rsid w:val="00FA0138"/>
    <w:rsid w:val="00FA08FD"/>
    <w:rsid w:val="00FA09BC"/>
    <w:rsid w:val="00FA41C6"/>
    <w:rsid w:val="00FA6094"/>
    <w:rsid w:val="00FA6881"/>
    <w:rsid w:val="00FA6E49"/>
    <w:rsid w:val="00FA7E75"/>
    <w:rsid w:val="00FB16DA"/>
    <w:rsid w:val="00FB1A59"/>
    <w:rsid w:val="00FB37C4"/>
    <w:rsid w:val="00FB41B4"/>
    <w:rsid w:val="00FB4C19"/>
    <w:rsid w:val="00FB6ED5"/>
    <w:rsid w:val="00FC4F91"/>
    <w:rsid w:val="00FC58B7"/>
    <w:rsid w:val="00FC6CF4"/>
    <w:rsid w:val="00FD0BA7"/>
    <w:rsid w:val="00FD1258"/>
    <w:rsid w:val="00FD1318"/>
    <w:rsid w:val="00FD152C"/>
    <w:rsid w:val="00FD1E8C"/>
    <w:rsid w:val="00FD224E"/>
    <w:rsid w:val="00FD2E4E"/>
    <w:rsid w:val="00FE3E13"/>
    <w:rsid w:val="00FE47CA"/>
    <w:rsid w:val="00FE66EB"/>
    <w:rsid w:val="00FF0D54"/>
    <w:rsid w:val="00FF1315"/>
    <w:rsid w:val="00FF2A51"/>
    <w:rsid w:val="00FF3B32"/>
    <w:rsid w:val="00FF65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FC3B4BA"/>
  <w15:docId w15:val="{FC040177-FD36-4650-AC3D-A1E1A62E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235F"/>
    <w:rPr>
      <w:sz w:val="24"/>
      <w:szCs w:val="24"/>
      <w:lang w:val="en-US" w:eastAsia="en-US"/>
    </w:rPr>
  </w:style>
  <w:style w:type="paragraph" w:styleId="berschrift1">
    <w:name w:val="heading 1"/>
    <w:basedOn w:val="Standard"/>
    <w:next w:val="Standard"/>
    <w:link w:val="berschrift1Zchn"/>
    <w:uiPriority w:val="99"/>
    <w:qFormat/>
    <w:locked/>
    <w:rsid w:val="004C114D"/>
    <w:pPr>
      <w:keepNext/>
      <w:outlineLvl w:val="0"/>
    </w:pPr>
    <w:rPr>
      <w:rFonts w:ascii="Arial Black" w:hAnsi="Arial Black"/>
      <w:i/>
      <w:color w:val="FFFFFF"/>
      <w:spacing w:val="16"/>
      <w:sz w:val="51"/>
      <w:szCs w:val="20"/>
      <w:lang w:val="de-DE" w:eastAsia="de-DE"/>
    </w:rPr>
  </w:style>
  <w:style w:type="paragraph" w:styleId="berschrift2">
    <w:name w:val="heading 2"/>
    <w:basedOn w:val="Standard"/>
    <w:next w:val="Standard"/>
    <w:link w:val="berschrift2Zchn"/>
    <w:semiHidden/>
    <w:unhideWhenUsed/>
    <w:qFormat/>
    <w:rsid w:val="003065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880A50"/>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C114D"/>
    <w:rPr>
      <w:rFonts w:ascii="Arial Black" w:hAnsi="Arial Black" w:cs="Times New Roman"/>
      <w:i/>
      <w:color w:val="FFFFFF"/>
      <w:spacing w:val="16"/>
      <w:sz w:val="51"/>
    </w:rPr>
  </w:style>
  <w:style w:type="paragraph" w:styleId="Kopfzeile">
    <w:name w:val="header"/>
    <w:basedOn w:val="Standard"/>
    <w:link w:val="KopfzeileZchn"/>
    <w:uiPriority w:val="99"/>
    <w:locked/>
    <w:rsid w:val="004C114D"/>
    <w:pPr>
      <w:tabs>
        <w:tab w:val="center" w:pos="4536"/>
        <w:tab w:val="right" w:pos="9072"/>
      </w:tabs>
    </w:pPr>
  </w:style>
  <w:style w:type="character" w:customStyle="1" w:styleId="KopfzeileZchn">
    <w:name w:val="Kopfzeile Zchn"/>
    <w:basedOn w:val="Absatz-Standardschriftart"/>
    <w:link w:val="Kopfzeile"/>
    <w:uiPriority w:val="99"/>
    <w:locked/>
    <w:rsid w:val="004C114D"/>
    <w:rPr>
      <w:rFonts w:cs="Times New Roman"/>
      <w:sz w:val="24"/>
      <w:szCs w:val="24"/>
      <w:lang w:val="en-US" w:eastAsia="en-US"/>
    </w:rPr>
  </w:style>
  <w:style w:type="paragraph" w:styleId="Fuzeile">
    <w:name w:val="footer"/>
    <w:basedOn w:val="Standard"/>
    <w:link w:val="FuzeileZchn"/>
    <w:uiPriority w:val="99"/>
    <w:locked/>
    <w:rsid w:val="004C114D"/>
    <w:pPr>
      <w:tabs>
        <w:tab w:val="center" w:pos="4536"/>
        <w:tab w:val="right" w:pos="9072"/>
      </w:tabs>
    </w:pPr>
  </w:style>
  <w:style w:type="character" w:customStyle="1" w:styleId="FuzeileZchn">
    <w:name w:val="Fußzeile Zchn"/>
    <w:basedOn w:val="Absatz-Standardschriftart"/>
    <w:link w:val="Fuzeile"/>
    <w:uiPriority w:val="99"/>
    <w:locked/>
    <w:rsid w:val="004C114D"/>
    <w:rPr>
      <w:rFonts w:cs="Times New Roman"/>
      <w:sz w:val="24"/>
      <w:szCs w:val="24"/>
      <w:lang w:val="en-US" w:eastAsia="en-US"/>
    </w:rPr>
  </w:style>
  <w:style w:type="character" w:styleId="Kommentarzeichen">
    <w:name w:val="annotation reference"/>
    <w:basedOn w:val="Absatz-Standardschriftart"/>
    <w:uiPriority w:val="99"/>
    <w:locked/>
    <w:rsid w:val="004C114D"/>
    <w:rPr>
      <w:rFonts w:cs="Times New Roman"/>
      <w:sz w:val="16"/>
      <w:szCs w:val="16"/>
    </w:rPr>
  </w:style>
  <w:style w:type="paragraph" w:styleId="Kommentartext">
    <w:name w:val="annotation text"/>
    <w:basedOn w:val="Standard"/>
    <w:link w:val="KommentartextZchn"/>
    <w:uiPriority w:val="99"/>
    <w:locked/>
    <w:rsid w:val="004C114D"/>
    <w:rPr>
      <w:sz w:val="20"/>
      <w:szCs w:val="20"/>
    </w:rPr>
  </w:style>
  <w:style w:type="character" w:customStyle="1" w:styleId="KommentartextZchn">
    <w:name w:val="Kommentartext Zchn"/>
    <w:basedOn w:val="Absatz-Standardschriftart"/>
    <w:link w:val="Kommentartext"/>
    <w:uiPriority w:val="99"/>
    <w:locked/>
    <w:rsid w:val="004C114D"/>
    <w:rPr>
      <w:rFonts w:cs="Times New Roman"/>
      <w:lang w:val="en-US" w:eastAsia="en-US"/>
    </w:rPr>
  </w:style>
  <w:style w:type="paragraph" w:styleId="Kommentarthema">
    <w:name w:val="annotation subject"/>
    <w:basedOn w:val="Kommentartext"/>
    <w:next w:val="Kommentartext"/>
    <w:link w:val="KommentarthemaZchn"/>
    <w:uiPriority w:val="99"/>
    <w:locked/>
    <w:rsid w:val="004C114D"/>
    <w:rPr>
      <w:b/>
      <w:bCs/>
    </w:rPr>
  </w:style>
  <w:style w:type="character" w:customStyle="1" w:styleId="KommentarthemaZchn">
    <w:name w:val="Kommentarthema Zchn"/>
    <w:basedOn w:val="KommentartextZchn"/>
    <w:link w:val="Kommentarthema"/>
    <w:uiPriority w:val="99"/>
    <w:locked/>
    <w:rsid w:val="004C114D"/>
    <w:rPr>
      <w:rFonts w:cs="Times New Roman"/>
      <w:b/>
      <w:bCs/>
      <w:lang w:val="en-US" w:eastAsia="en-US"/>
    </w:rPr>
  </w:style>
  <w:style w:type="paragraph" w:styleId="Sprechblasentext">
    <w:name w:val="Balloon Text"/>
    <w:basedOn w:val="Standard"/>
    <w:link w:val="SprechblasentextZchn"/>
    <w:uiPriority w:val="99"/>
    <w:locked/>
    <w:rsid w:val="004C114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4C114D"/>
    <w:rPr>
      <w:rFonts w:ascii="Tahoma" w:hAnsi="Tahoma" w:cs="Tahoma"/>
      <w:sz w:val="16"/>
      <w:szCs w:val="16"/>
      <w:lang w:val="en-US" w:eastAsia="en-US"/>
    </w:rPr>
  </w:style>
  <w:style w:type="paragraph" w:customStyle="1" w:styleId="KeinAbsatzformat">
    <w:name w:val="[Kein Absatzformat]"/>
    <w:basedOn w:val="Standard"/>
    <w:uiPriority w:val="99"/>
    <w:rsid w:val="00270454"/>
    <w:pPr>
      <w:autoSpaceDE w:val="0"/>
      <w:autoSpaceDN w:val="0"/>
      <w:spacing w:line="288" w:lineRule="auto"/>
    </w:pPr>
    <w:rPr>
      <w:rFonts w:ascii="Minion Pro" w:hAnsi="Minion Pro"/>
      <w:color w:val="000000"/>
      <w:lang w:val="de-DE" w:eastAsia="de-DE"/>
    </w:rPr>
  </w:style>
  <w:style w:type="character" w:customStyle="1" w:styleId="01Flietext">
    <w:name w:val="01 Fließtext"/>
    <w:basedOn w:val="Absatz-Standardschriftart"/>
    <w:uiPriority w:val="99"/>
    <w:rsid w:val="00270454"/>
    <w:rPr>
      <w:rFonts w:ascii="Kepler Std" w:hAnsi="Kepler Std" w:cs="Times New Roman"/>
      <w:color w:val="000000"/>
    </w:rPr>
  </w:style>
  <w:style w:type="character" w:styleId="Hyperlink">
    <w:name w:val="Hyperlink"/>
    <w:basedOn w:val="Absatz-Standardschriftart"/>
    <w:uiPriority w:val="99"/>
    <w:locked/>
    <w:rsid w:val="0060670C"/>
    <w:rPr>
      <w:rFonts w:cs="Times New Roman"/>
      <w:color w:val="0000FF"/>
      <w:u w:val="single"/>
    </w:rPr>
  </w:style>
  <w:style w:type="character" w:styleId="BesuchterLink">
    <w:name w:val="FollowedHyperlink"/>
    <w:basedOn w:val="Absatz-Standardschriftart"/>
    <w:uiPriority w:val="99"/>
    <w:locked/>
    <w:rsid w:val="004868D1"/>
    <w:rPr>
      <w:rFonts w:cs="Times New Roman"/>
      <w:color w:val="800080"/>
      <w:u w:val="single"/>
    </w:rPr>
  </w:style>
  <w:style w:type="paragraph" w:customStyle="1" w:styleId="Tabelle">
    <w:name w:val="Tabelle"/>
    <w:basedOn w:val="Standard"/>
    <w:rsid w:val="005073CB"/>
    <w:pPr>
      <w:spacing w:before="120" w:after="120"/>
    </w:pPr>
    <w:rPr>
      <w:rFonts w:ascii="Arial" w:hAnsi="Arial"/>
      <w:sz w:val="22"/>
      <w:szCs w:val="20"/>
      <w:lang w:val="de-DE" w:eastAsia="de-DE"/>
    </w:rPr>
  </w:style>
  <w:style w:type="paragraph" w:styleId="Listenabsatz">
    <w:name w:val="List Paragraph"/>
    <w:basedOn w:val="Standard"/>
    <w:uiPriority w:val="34"/>
    <w:qFormat/>
    <w:rsid w:val="00B24DF7"/>
    <w:pPr>
      <w:spacing w:after="200" w:line="276" w:lineRule="auto"/>
      <w:ind w:left="720"/>
      <w:contextualSpacing/>
    </w:pPr>
    <w:rPr>
      <w:rFonts w:ascii="Calibri" w:eastAsia="Calibri" w:hAnsi="Calibri"/>
      <w:sz w:val="22"/>
      <w:szCs w:val="22"/>
      <w:lang w:val="de-DE"/>
    </w:rPr>
  </w:style>
  <w:style w:type="paragraph" w:styleId="StandardWeb">
    <w:name w:val="Normal (Web)"/>
    <w:basedOn w:val="Standard"/>
    <w:uiPriority w:val="99"/>
    <w:unhideWhenUsed/>
    <w:locked/>
    <w:rsid w:val="00F83A86"/>
    <w:pPr>
      <w:spacing w:before="100" w:beforeAutospacing="1" w:after="100" w:afterAutospacing="1"/>
    </w:pPr>
    <w:rPr>
      <w:lang w:val="de-DE" w:eastAsia="de-DE"/>
    </w:rPr>
  </w:style>
  <w:style w:type="paragraph" w:styleId="Dokumentstruktur">
    <w:name w:val="Document Map"/>
    <w:basedOn w:val="Standard"/>
    <w:link w:val="DokumentstrukturZchn"/>
    <w:uiPriority w:val="99"/>
    <w:semiHidden/>
    <w:unhideWhenUsed/>
    <w:locked/>
    <w:rsid w:val="00AB2B7F"/>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B2B7F"/>
    <w:rPr>
      <w:rFonts w:ascii="Tahoma" w:hAnsi="Tahoma" w:cs="Tahoma"/>
      <w:sz w:val="16"/>
      <w:szCs w:val="16"/>
      <w:lang w:val="en-US" w:eastAsia="en-US"/>
    </w:rPr>
  </w:style>
  <w:style w:type="paragraph" w:customStyle="1" w:styleId="Information">
    <w:name w:val="Information"/>
    <w:basedOn w:val="Standard"/>
    <w:rsid w:val="00F80A78"/>
    <w:pPr>
      <w:ind w:right="1418"/>
    </w:pPr>
    <w:rPr>
      <w:rFonts w:ascii="Arial" w:eastAsiaTheme="minorHAnsi" w:hAnsi="Arial" w:cs="Arial"/>
      <w:sz w:val="20"/>
      <w:szCs w:val="20"/>
      <w:lang w:val="de-DE" w:eastAsia="de-DE"/>
    </w:rPr>
  </w:style>
  <w:style w:type="paragraph" w:customStyle="1" w:styleId="BoilerPlate">
    <w:name w:val="Boiler Plate"/>
    <w:basedOn w:val="Standard"/>
    <w:rsid w:val="00F80A78"/>
    <w:pPr>
      <w:spacing w:after="240"/>
      <w:ind w:right="1418"/>
      <w:jc w:val="both"/>
    </w:pPr>
    <w:rPr>
      <w:rFonts w:ascii="Arial" w:eastAsiaTheme="minorHAnsi" w:hAnsi="Arial" w:cs="Arial"/>
      <w:sz w:val="20"/>
      <w:szCs w:val="20"/>
      <w:lang w:val="de-DE" w:eastAsia="de-DE"/>
    </w:rPr>
  </w:style>
  <w:style w:type="paragraph" w:customStyle="1" w:styleId="Vorspann">
    <w:name w:val="Vorspann"/>
    <w:basedOn w:val="Standard"/>
    <w:rsid w:val="00F80A78"/>
    <w:pPr>
      <w:spacing w:after="240" w:line="360" w:lineRule="auto"/>
      <w:ind w:right="1418"/>
      <w:jc w:val="both"/>
    </w:pPr>
    <w:rPr>
      <w:rFonts w:ascii="Arial" w:eastAsiaTheme="minorHAnsi" w:hAnsi="Arial" w:cs="Arial"/>
      <w:b/>
      <w:bCs/>
      <w:sz w:val="22"/>
      <w:szCs w:val="22"/>
      <w:lang w:val="de-DE" w:eastAsia="de-DE"/>
    </w:rPr>
  </w:style>
  <w:style w:type="table" w:styleId="Tabellenraster">
    <w:name w:val="Table Grid"/>
    <w:basedOn w:val="NormaleTabelle"/>
    <w:uiPriority w:val="59"/>
    <w:locked/>
    <w:rsid w:val="00F8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7B62B1"/>
    <w:rPr>
      <w:color w:val="2B579A"/>
      <w:shd w:val="clear" w:color="auto" w:fill="E6E6E6"/>
    </w:rPr>
  </w:style>
  <w:style w:type="paragraph" w:customStyle="1" w:styleId="Default">
    <w:name w:val="Default"/>
    <w:rsid w:val="00EC1437"/>
    <w:pPr>
      <w:autoSpaceDE w:val="0"/>
      <w:autoSpaceDN w:val="0"/>
      <w:adjustRightInd w:val="0"/>
    </w:pPr>
    <w:rPr>
      <w:rFonts w:ascii="Arial" w:eastAsiaTheme="minorHAnsi" w:hAnsi="Arial" w:cs="Arial"/>
      <w:color w:val="000000"/>
      <w:sz w:val="24"/>
      <w:szCs w:val="24"/>
      <w:lang w:eastAsia="en-US"/>
    </w:rPr>
  </w:style>
  <w:style w:type="character" w:customStyle="1" w:styleId="NichtaufgelsteErwhnung1">
    <w:name w:val="Nicht aufgelöste Erwähnung1"/>
    <w:basedOn w:val="Absatz-Standardschriftart"/>
    <w:uiPriority w:val="99"/>
    <w:semiHidden/>
    <w:unhideWhenUsed/>
    <w:rsid w:val="00A5153E"/>
    <w:rPr>
      <w:color w:val="605E5C"/>
      <w:shd w:val="clear" w:color="auto" w:fill="E1DFDD"/>
    </w:rPr>
  </w:style>
  <w:style w:type="character" w:customStyle="1" w:styleId="berschrift2Zchn">
    <w:name w:val="Überschrift 2 Zchn"/>
    <w:basedOn w:val="Absatz-Standardschriftart"/>
    <w:link w:val="berschrift2"/>
    <w:semiHidden/>
    <w:rsid w:val="00306533"/>
    <w:rPr>
      <w:rFonts w:asciiTheme="majorHAnsi" w:eastAsiaTheme="majorEastAsia" w:hAnsiTheme="majorHAnsi" w:cstheme="majorBidi"/>
      <w:color w:val="365F91" w:themeColor="accent1" w:themeShade="BF"/>
      <w:sz w:val="26"/>
      <w:szCs w:val="26"/>
      <w:lang w:val="en-US" w:eastAsia="en-US"/>
    </w:rPr>
  </w:style>
  <w:style w:type="paragraph" w:styleId="Funotentext">
    <w:name w:val="footnote text"/>
    <w:basedOn w:val="Standard"/>
    <w:link w:val="FunotentextZchn"/>
    <w:uiPriority w:val="99"/>
    <w:semiHidden/>
    <w:unhideWhenUsed/>
    <w:locked/>
    <w:rsid w:val="008D432F"/>
    <w:rPr>
      <w:sz w:val="20"/>
      <w:szCs w:val="20"/>
    </w:rPr>
  </w:style>
  <w:style w:type="character" w:customStyle="1" w:styleId="FunotentextZchn">
    <w:name w:val="Fußnotentext Zchn"/>
    <w:basedOn w:val="Absatz-Standardschriftart"/>
    <w:link w:val="Funotentext"/>
    <w:uiPriority w:val="99"/>
    <w:semiHidden/>
    <w:rsid w:val="008D432F"/>
    <w:rPr>
      <w:lang w:val="en-US" w:eastAsia="en-US"/>
    </w:rPr>
  </w:style>
  <w:style w:type="character" w:styleId="Funotenzeichen">
    <w:name w:val="footnote reference"/>
    <w:basedOn w:val="Absatz-Standardschriftart"/>
    <w:uiPriority w:val="99"/>
    <w:semiHidden/>
    <w:unhideWhenUsed/>
    <w:locked/>
    <w:rsid w:val="008D432F"/>
    <w:rPr>
      <w:vertAlign w:val="superscript"/>
    </w:rPr>
  </w:style>
  <w:style w:type="character" w:customStyle="1" w:styleId="berschrift3Zchn">
    <w:name w:val="Überschrift 3 Zchn"/>
    <w:basedOn w:val="Absatz-Standardschriftart"/>
    <w:link w:val="berschrift3"/>
    <w:semiHidden/>
    <w:rsid w:val="00880A50"/>
    <w:rPr>
      <w:rFonts w:asciiTheme="majorHAnsi" w:eastAsiaTheme="majorEastAsia" w:hAnsiTheme="majorHAnsi" w:cstheme="majorBidi"/>
      <w:color w:val="243F60" w:themeColor="accent1" w:themeShade="7F"/>
      <w:sz w:val="24"/>
      <w:szCs w:val="24"/>
      <w:lang w:val="en-US" w:eastAsia="en-US"/>
    </w:rPr>
  </w:style>
  <w:style w:type="character" w:styleId="Fett">
    <w:name w:val="Strong"/>
    <w:basedOn w:val="Absatz-Standardschriftart"/>
    <w:uiPriority w:val="22"/>
    <w:qFormat/>
    <w:rsid w:val="007B74AA"/>
    <w:rPr>
      <w:b/>
      <w:bCs/>
    </w:rPr>
  </w:style>
  <w:style w:type="character" w:customStyle="1" w:styleId="mw-headline">
    <w:name w:val="mw-headline"/>
    <w:basedOn w:val="Absatz-Standardschriftart"/>
    <w:rsid w:val="00DE1C02"/>
  </w:style>
  <w:style w:type="character" w:customStyle="1" w:styleId="mw-editsection">
    <w:name w:val="mw-editsection"/>
    <w:basedOn w:val="Absatz-Standardschriftart"/>
    <w:rsid w:val="00DE1C02"/>
  </w:style>
  <w:style w:type="character" w:customStyle="1" w:styleId="mw-editsection-bracket">
    <w:name w:val="mw-editsection-bracket"/>
    <w:basedOn w:val="Absatz-Standardschriftart"/>
    <w:rsid w:val="00DE1C02"/>
  </w:style>
  <w:style w:type="character" w:customStyle="1" w:styleId="mw-editsection-divider">
    <w:name w:val="mw-editsection-divider"/>
    <w:basedOn w:val="Absatz-Standardschriftart"/>
    <w:rsid w:val="00DE1C02"/>
  </w:style>
  <w:style w:type="paragraph" w:styleId="berarbeitung">
    <w:name w:val="Revision"/>
    <w:hidden/>
    <w:uiPriority w:val="99"/>
    <w:semiHidden/>
    <w:rsid w:val="00AA6DC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937">
      <w:bodyDiv w:val="1"/>
      <w:marLeft w:val="0"/>
      <w:marRight w:val="0"/>
      <w:marTop w:val="0"/>
      <w:marBottom w:val="0"/>
      <w:divBdr>
        <w:top w:val="none" w:sz="0" w:space="0" w:color="auto"/>
        <w:left w:val="none" w:sz="0" w:space="0" w:color="auto"/>
        <w:bottom w:val="none" w:sz="0" w:space="0" w:color="auto"/>
        <w:right w:val="none" w:sz="0" w:space="0" w:color="auto"/>
      </w:divBdr>
    </w:div>
    <w:div w:id="54401468">
      <w:bodyDiv w:val="1"/>
      <w:marLeft w:val="0"/>
      <w:marRight w:val="0"/>
      <w:marTop w:val="0"/>
      <w:marBottom w:val="0"/>
      <w:divBdr>
        <w:top w:val="none" w:sz="0" w:space="0" w:color="auto"/>
        <w:left w:val="none" w:sz="0" w:space="0" w:color="auto"/>
        <w:bottom w:val="none" w:sz="0" w:space="0" w:color="auto"/>
        <w:right w:val="none" w:sz="0" w:space="0" w:color="auto"/>
      </w:divBdr>
    </w:div>
    <w:div w:id="147482413">
      <w:bodyDiv w:val="1"/>
      <w:marLeft w:val="0"/>
      <w:marRight w:val="0"/>
      <w:marTop w:val="0"/>
      <w:marBottom w:val="0"/>
      <w:divBdr>
        <w:top w:val="none" w:sz="0" w:space="0" w:color="auto"/>
        <w:left w:val="none" w:sz="0" w:space="0" w:color="auto"/>
        <w:bottom w:val="none" w:sz="0" w:space="0" w:color="auto"/>
        <w:right w:val="none" w:sz="0" w:space="0" w:color="auto"/>
      </w:divBdr>
    </w:div>
    <w:div w:id="165747422">
      <w:bodyDiv w:val="1"/>
      <w:marLeft w:val="0"/>
      <w:marRight w:val="0"/>
      <w:marTop w:val="0"/>
      <w:marBottom w:val="0"/>
      <w:divBdr>
        <w:top w:val="none" w:sz="0" w:space="0" w:color="auto"/>
        <w:left w:val="none" w:sz="0" w:space="0" w:color="auto"/>
        <w:bottom w:val="none" w:sz="0" w:space="0" w:color="auto"/>
        <w:right w:val="none" w:sz="0" w:space="0" w:color="auto"/>
      </w:divBdr>
    </w:div>
    <w:div w:id="180046063">
      <w:bodyDiv w:val="1"/>
      <w:marLeft w:val="0"/>
      <w:marRight w:val="0"/>
      <w:marTop w:val="0"/>
      <w:marBottom w:val="0"/>
      <w:divBdr>
        <w:top w:val="none" w:sz="0" w:space="0" w:color="auto"/>
        <w:left w:val="none" w:sz="0" w:space="0" w:color="auto"/>
        <w:bottom w:val="none" w:sz="0" w:space="0" w:color="auto"/>
        <w:right w:val="none" w:sz="0" w:space="0" w:color="auto"/>
      </w:divBdr>
    </w:div>
    <w:div w:id="357392284">
      <w:bodyDiv w:val="1"/>
      <w:marLeft w:val="0"/>
      <w:marRight w:val="0"/>
      <w:marTop w:val="0"/>
      <w:marBottom w:val="0"/>
      <w:divBdr>
        <w:top w:val="none" w:sz="0" w:space="0" w:color="auto"/>
        <w:left w:val="none" w:sz="0" w:space="0" w:color="auto"/>
        <w:bottom w:val="none" w:sz="0" w:space="0" w:color="auto"/>
        <w:right w:val="none" w:sz="0" w:space="0" w:color="auto"/>
      </w:divBdr>
    </w:div>
    <w:div w:id="374893358">
      <w:bodyDiv w:val="1"/>
      <w:marLeft w:val="0"/>
      <w:marRight w:val="0"/>
      <w:marTop w:val="0"/>
      <w:marBottom w:val="0"/>
      <w:divBdr>
        <w:top w:val="none" w:sz="0" w:space="0" w:color="auto"/>
        <w:left w:val="none" w:sz="0" w:space="0" w:color="auto"/>
        <w:bottom w:val="none" w:sz="0" w:space="0" w:color="auto"/>
        <w:right w:val="none" w:sz="0" w:space="0" w:color="auto"/>
      </w:divBdr>
      <w:divsChild>
        <w:div w:id="102379787">
          <w:marLeft w:val="0"/>
          <w:marRight w:val="0"/>
          <w:marTop w:val="0"/>
          <w:marBottom w:val="0"/>
          <w:divBdr>
            <w:top w:val="none" w:sz="0" w:space="0" w:color="auto"/>
            <w:left w:val="none" w:sz="0" w:space="0" w:color="auto"/>
            <w:bottom w:val="none" w:sz="0" w:space="0" w:color="auto"/>
            <w:right w:val="none" w:sz="0" w:space="0" w:color="auto"/>
          </w:divBdr>
          <w:divsChild>
            <w:div w:id="841817427">
              <w:marLeft w:val="0"/>
              <w:marRight w:val="0"/>
              <w:marTop w:val="0"/>
              <w:marBottom w:val="0"/>
              <w:divBdr>
                <w:top w:val="none" w:sz="0" w:space="0" w:color="auto"/>
                <w:left w:val="none" w:sz="0" w:space="0" w:color="auto"/>
                <w:bottom w:val="none" w:sz="0" w:space="0" w:color="auto"/>
                <w:right w:val="none" w:sz="0" w:space="0" w:color="auto"/>
              </w:divBdr>
              <w:divsChild>
                <w:div w:id="79490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629604">
      <w:bodyDiv w:val="1"/>
      <w:marLeft w:val="0"/>
      <w:marRight w:val="0"/>
      <w:marTop w:val="0"/>
      <w:marBottom w:val="0"/>
      <w:divBdr>
        <w:top w:val="none" w:sz="0" w:space="0" w:color="auto"/>
        <w:left w:val="none" w:sz="0" w:space="0" w:color="auto"/>
        <w:bottom w:val="none" w:sz="0" w:space="0" w:color="auto"/>
        <w:right w:val="none" w:sz="0" w:space="0" w:color="auto"/>
      </w:divBdr>
    </w:div>
    <w:div w:id="602685865">
      <w:bodyDiv w:val="1"/>
      <w:marLeft w:val="0"/>
      <w:marRight w:val="0"/>
      <w:marTop w:val="0"/>
      <w:marBottom w:val="0"/>
      <w:divBdr>
        <w:top w:val="none" w:sz="0" w:space="0" w:color="auto"/>
        <w:left w:val="none" w:sz="0" w:space="0" w:color="auto"/>
        <w:bottom w:val="none" w:sz="0" w:space="0" w:color="auto"/>
        <w:right w:val="none" w:sz="0" w:space="0" w:color="auto"/>
      </w:divBdr>
    </w:div>
    <w:div w:id="647049405">
      <w:bodyDiv w:val="1"/>
      <w:marLeft w:val="0"/>
      <w:marRight w:val="0"/>
      <w:marTop w:val="0"/>
      <w:marBottom w:val="0"/>
      <w:divBdr>
        <w:top w:val="none" w:sz="0" w:space="0" w:color="auto"/>
        <w:left w:val="none" w:sz="0" w:space="0" w:color="auto"/>
        <w:bottom w:val="none" w:sz="0" w:space="0" w:color="auto"/>
        <w:right w:val="none" w:sz="0" w:space="0" w:color="auto"/>
      </w:divBdr>
    </w:div>
    <w:div w:id="671614893">
      <w:bodyDiv w:val="1"/>
      <w:marLeft w:val="0"/>
      <w:marRight w:val="0"/>
      <w:marTop w:val="0"/>
      <w:marBottom w:val="0"/>
      <w:divBdr>
        <w:top w:val="none" w:sz="0" w:space="0" w:color="auto"/>
        <w:left w:val="none" w:sz="0" w:space="0" w:color="auto"/>
        <w:bottom w:val="none" w:sz="0" w:space="0" w:color="auto"/>
        <w:right w:val="none" w:sz="0" w:space="0" w:color="auto"/>
      </w:divBdr>
    </w:div>
    <w:div w:id="698121546">
      <w:bodyDiv w:val="1"/>
      <w:marLeft w:val="0"/>
      <w:marRight w:val="0"/>
      <w:marTop w:val="0"/>
      <w:marBottom w:val="0"/>
      <w:divBdr>
        <w:top w:val="none" w:sz="0" w:space="0" w:color="auto"/>
        <w:left w:val="none" w:sz="0" w:space="0" w:color="auto"/>
        <w:bottom w:val="none" w:sz="0" w:space="0" w:color="auto"/>
        <w:right w:val="none" w:sz="0" w:space="0" w:color="auto"/>
      </w:divBdr>
    </w:div>
    <w:div w:id="709913813">
      <w:bodyDiv w:val="1"/>
      <w:marLeft w:val="0"/>
      <w:marRight w:val="0"/>
      <w:marTop w:val="0"/>
      <w:marBottom w:val="0"/>
      <w:divBdr>
        <w:top w:val="none" w:sz="0" w:space="0" w:color="auto"/>
        <w:left w:val="none" w:sz="0" w:space="0" w:color="auto"/>
        <w:bottom w:val="none" w:sz="0" w:space="0" w:color="auto"/>
        <w:right w:val="none" w:sz="0" w:space="0" w:color="auto"/>
      </w:divBdr>
    </w:div>
    <w:div w:id="734668402">
      <w:bodyDiv w:val="1"/>
      <w:marLeft w:val="0"/>
      <w:marRight w:val="0"/>
      <w:marTop w:val="0"/>
      <w:marBottom w:val="0"/>
      <w:divBdr>
        <w:top w:val="none" w:sz="0" w:space="0" w:color="auto"/>
        <w:left w:val="none" w:sz="0" w:space="0" w:color="auto"/>
        <w:bottom w:val="none" w:sz="0" w:space="0" w:color="auto"/>
        <w:right w:val="none" w:sz="0" w:space="0" w:color="auto"/>
      </w:divBdr>
    </w:div>
    <w:div w:id="743332106">
      <w:bodyDiv w:val="1"/>
      <w:marLeft w:val="0"/>
      <w:marRight w:val="0"/>
      <w:marTop w:val="0"/>
      <w:marBottom w:val="0"/>
      <w:divBdr>
        <w:top w:val="none" w:sz="0" w:space="0" w:color="auto"/>
        <w:left w:val="none" w:sz="0" w:space="0" w:color="auto"/>
        <w:bottom w:val="none" w:sz="0" w:space="0" w:color="auto"/>
        <w:right w:val="none" w:sz="0" w:space="0" w:color="auto"/>
      </w:divBdr>
    </w:div>
    <w:div w:id="757478409">
      <w:bodyDiv w:val="1"/>
      <w:marLeft w:val="0"/>
      <w:marRight w:val="0"/>
      <w:marTop w:val="0"/>
      <w:marBottom w:val="0"/>
      <w:divBdr>
        <w:top w:val="none" w:sz="0" w:space="0" w:color="auto"/>
        <w:left w:val="none" w:sz="0" w:space="0" w:color="auto"/>
        <w:bottom w:val="none" w:sz="0" w:space="0" w:color="auto"/>
        <w:right w:val="none" w:sz="0" w:space="0" w:color="auto"/>
      </w:divBdr>
    </w:div>
    <w:div w:id="791510042">
      <w:bodyDiv w:val="1"/>
      <w:marLeft w:val="0"/>
      <w:marRight w:val="0"/>
      <w:marTop w:val="0"/>
      <w:marBottom w:val="0"/>
      <w:divBdr>
        <w:top w:val="none" w:sz="0" w:space="0" w:color="auto"/>
        <w:left w:val="none" w:sz="0" w:space="0" w:color="auto"/>
        <w:bottom w:val="none" w:sz="0" w:space="0" w:color="auto"/>
        <w:right w:val="none" w:sz="0" w:space="0" w:color="auto"/>
      </w:divBdr>
    </w:div>
    <w:div w:id="817456392">
      <w:bodyDiv w:val="1"/>
      <w:marLeft w:val="0"/>
      <w:marRight w:val="0"/>
      <w:marTop w:val="0"/>
      <w:marBottom w:val="0"/>
      <w:divBdr>
        <w:top w:val="none" w:sz="0" w:space="0" w:color="auto"/>
        <w:left w:val="none" w:sz="0" w:space="0" w:color="auto"/>
        <w:bottom w:val="none" w:sz="0" w:space="0" w:color="auto"/>
        <w:right w:val="none" w:sz="0" w:space="0" w:color="auto"/>
      </w:divBdr>
    </w:div>
    <w:div w:id="845442478">
      <w:bodyDiv w:val="1"/>
      <w:marLeft w:val="0"/>
      <w:marRight w:val="0"/>
      <w:marTop w:val="0"/>
      <w:marBottom w:val="0"/>
      <w:divBdr>
        <w:top w:val="none" w:sz="0" w:space="0" w:color="auto"/>
        <w:left w:val="none" w:sz="0" w:space="0" w:color="auto"/>
        <w:bottom w:val="none" w:sz="0" w:space="0" w:color="auto"/>
        <w:right w:val="none" w:sz="0" w:space="0" w:color="auto"/>
      </w:divBdr>
    </w:div>
    <w:div w:id="916091027">
      <w:bodyDiv w:val="1"/>
      <w:marLeft w:val="0"/>
      <w:marRight w:val="0"/>
      <w:marTop w:val="0"/>
      <w:marBottom w:val="0"/>
      <w:divBdr>
        <w:top w:val="none" w:sz="0" w:space="0" w:color="auto"/>
        <w:left w:val="none" w:sz="0" w:space="0" w:color="auto"/>
        <w:bottom w:val="none" w:sz="0" w:space="0" w:color="auto"/>
        <w:right w:val="none" w:sz="0" w:space="0" w:color="auto"/>
      </w:divBdr>
    </w:div>
    <w:div w:id="941953768">
      <w:bodyDiv w:val="1"/>
      <w:marLeft w:val="0"/>
      <w:marRight w:val="0"/>
      <w:marTop w:val="0"/>
      <w:marBottom w:val="0"/>
      <w:divBdr>
        <w:top w:val="none" w:sz="0" w:space="0" w:color="auto"/>
        <w:left w:val="none" w:sz="0" w:space="0" w:color="auto"/>
        <w:bottom w:val="none" w:sz="0" w:space="0" w:color="auto"/>
        <w:right w:val="none" w:sz="0" w:space="0" w:color="auto"/>
      </w:divBdr>
    </w:div>
    <w:div w:id="952326784">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2755512">
      <w:bodyDiv w:val="1"/>
      <w:marLeft w:val="0"/>
      <w:marRight w:val="0"/>
      <w:marTop w:val="0"/>
      <w:marBottom w:val="0"/>
      <w:divBdr>
        <w:top w:val="none" w:sz="0" w:space="0" w:color="auto"/>
        <w:left w:val="none" w:sz="0" w:space="0" w:color="auto"/>
        <w:bottom w:val="none" w:sz="0" w:space="0" w:color="auto"/>
        <w:right w:val="none" w:sz="0" w:space="0" w:color="auto"/>
      </w:divBdr>
    </w:div>
    <w:div w:id="1037703385">
      <w:bodyDiv w:val="1"/>
      <w:marLeft w:val="0"/>
      <w:marRight w:val="0"/>
      <w:marTop w:val="0"/>
      <w:marBottom w:val="0"/>
      <w:divBdr>
        <w:top w:val="none" w:sz="0" w:space="0" w:color="auto"/>
        <w:left w:val="none" w:sz="0" w:space="0" w:color="auto"/>
        <w:bottom w:val="none" w:sz="0" w:space="0" w:color="auto"/>
        <w:right w:val="none" w:sz="0" w:space="0" w:color="auto"/>
      </w:divBdr>
    </w:div>
    <w:div w:id="1089934439">
      <w:bodyDiv w:val="1"/>
      <w:marLeft w:val="0"/>
      <w:marRight w:val="0"/>
      <w:marTop w:val="0"/>
      <w:marBottom w:val="0"/>
      <w:divBdr>
        <w:top w:val="none" w:sz="0" w:space="0" w:color="auto"/>
        <w:left w:val="none" w:sz="0" w:space="0" w:color="auto"/>
        <w:bottom w:val="none" w:sz="0" w:space="0" w:color="auto"/>
        <w:right w:val="none" w:sz="0" w:space="0" w:color="auto"/>
      </w:divBdr>
    </w:div>
    <w:div w:id="1102453843">
      <w:bodyDiv w:val="1"/>
      <w:marLeft w:val="0"/>
      <w:marRight w:val="0"/>
      <w:marTop w:val="0"/>
      <w:marBottom w:val="0"/>
      <w:divBdr>
        <w:top w:val="none" w:sz="0" w:space="0" w:color="auto"/>
        <w:left w:val="none" w:sz="0" w:space="0" w:color="auto"/>
        <w:bottom w:val="none" w:sz="0" w:space="0" w:color="auto"/>
        <w:right w:val="none" w:sz="0" w:space="0" w:color="auto"/>
      </w:divBdr>
      <w:divsChild>
        <w:div w:id="594871612">
          <w:marLeft w:val="0"/>
          <w:marRight w:val="0"/>
          <w:marTop w:val="0"/>
          <w:marBottom w:val="0"/>
          <w:divBdr>
            <w:top w:val="none" w:sz="0" w:space="0" w:color="auto"/>
            <w:left w:val="none" w:sz="0" w:space="0" w:color="auto"/>
            <w:bottom w:val="none" w:sz="0" w:space="0" w:color="auto"/>
            <w:right w:val="none" w:sz="0" w:space="0" w:color="auto"/>
          </w:divBdr>
        </w:div>
        <w:div w:id="1467047255">
          <w:marLeft w:val="0"/>
          <w:marRight w:val="0"/>
          <w:marTop w:val="0"/>
          <w:marBottom w:val="0"/>
          <w:divBdr>
            <w:top w:val="none" w:sz="0" w:space="0" w:color="auto"/>
            <w:left w:val="none" w:sz="0" w:space="0" w:color="auto"/>
            <w:bottom w:val="none" w:sz="0" w:space="0" w:color="auto"/>
            <w:right w:val="none" w:sz="0" w:space="0" w:color="auto"/>
          </w:divBdr>
        </w:div>
        <w:div w:id="1741563628">
          <w:marLeft w:val="0"/>
          <w:marRight w:val="0"/>
          <w:marTop w:val="0"/>
          <w:marBottom w:val="0"/>
          <w:divBdr>
            <w:top w:val="none" w:sz="0" w:space="0" w:color="auto"/>
            <w:left w:val="none" w:sz="0" w:space="0" w:color="auto"/>
            <w:bottom w:val="none" w:sz="0" w:space="0" w:color="auto"/>
            <w:right w:val="none" w:sz="0" w:space="0" w:color="auto"/>
          </w:divBdr>
        </w:div>
        <w:div w:id="1063943445">
          <w:marLeft w:val="0"/>
          <w:marRight w:val="0"/>
          <w:marTop w:val="0"/>
          <w:marBottom w:val="0"/>
          <w:divBdr>
            <w:top w:val="none" w:sz="0" w:space="0" w:color="auto"/>
            <w:left w:val="none" w:sz="0" w:space="0" w:color="auto"/>
            <w:bottom w:val="none" w:sz="0" w:space="0" w:color="auto"/>
            <w:right w:val="none" w:sz="0" w:space="0" w:color="auto"/>
          </w:divBdr>
        </w:div>
        <w:div w:id="1122530941">
          <w:marLeft w:val="0"/>
          <w:marRight w:val="0"/>
          <w:marTop w:val="0"/>
          <w:marBottom w:val="0"/>
          <w:divBdr>
            <w:top w:val="none" w:sz="0" w:space="0" w:color="auto"/>
            <w:left w:val="none" w:sz="0" w:space="0" w:color="auto"/>
            <w:bottom w:val="none" w:sz="0" w:space="0" w:color="auto"/>
            <w:right w:val="none" w:sz="0" w:space="0" w:color="auto"/>
          </w:divBdr>
        </w:div>
        <w:div w:id="847254785">
          <w:marLeft w:val="0"/>
          <w:marRight w:val="0"/>
          <w:marTop w:val="0"/>
          <w:marBottom w:val="0"/>
          <w:divBdr>
            <w:top w:val="none" w:sz="0" w:space="0" w:color="auto"/>
            <w:left w:val="none" w:sz="0" w:space="0" w:color="auto"/>
            <w:bottom w:val="none" w:sz="0" w:space="0" w:color="auto"/>
            <w:right w:val="none" w:sz="0" w:space="0" w:color="auto"/>
          </w:divBdr>
        </w:div>
        <w:div w:id="1125348635">
          <w:marLeft w:val="0"/>
          <w:marRight w:val="0"/>
          <w:marTop w:val="0"/>
          <w:marBottom w:val="0"/>
          <w:divBdr>
            <w:top w:val="none" w:sz="0" w:space="0" w:color="auto"/>
            <w:left w:val="none" w:sz="0" w:space="0" w:color="auto"/>
            <w:bottom w:val="none" w:sz="0" w:space="0" w:color="auto"/>
            <w:right w:val="none" w:sz="0" w:space="0" w:color="auto"/>
          </w:divBdr>
        </w:div>
        <w:div w:id="991638486">
          <w:marLeft w:val="0"/>
          <w:marRight w:val="0"/>
          <w:marTop w:val="0"/>
          <w:marBottom w:val="0"/>
          <w:divBdr>
            <w:top w:val="none" w:sz="0" w:space="0" w:color="auto"/>
            <w:left w:val="none" w:sz="0" w:space="0" w:color="auto"/>
            <w:bottom w:val="none" w:sz="0" w:space="0" w:color="auto"/>
            <w:right w:val="none" w:sz="0" w:space="0" w:color="auto"/>
          </w:divBdr>
        </w:div>
        <w:div w:id="972058483">
          <w:marLeft w:val="0"/>
          <w:marRight w:val="0"/>
          <w:marTop w:val="0"/>
          <w:marBottom w:val="0"/>
          <w:divBdr>
            <w:top w:val="none" w:sz="0" w:space="0" w:color="auto"/>
            <w:left w:val="none" w:sz="0" w:space="0" w:color="auto"/>
            <w:bottom w:val="none" w:sz="0" w:space="0" w:color="auto"/>
            <w:right w:val="none" w:sz="0" w:space="0" w:color="auto"/>
          </w:divBdr>
        </w:div>
        <w:div w:id="983661567">
          <w:marLeft w:val="0"/>
          <w:marRight w:val="0"/>
          <w:marTop w:val="0"/>
          <w:marBottom w:val="0"/>
          <w:divBdr>
            <w:top w:val="none" w:sz="0" w:space="0" w:color="auto"/>
            <w:left w:val="none" w:sz="0" w:space="0" w:color="auto"/>
            <w:bottom w:val="none" w:sz="0" w:space="0" w:color="auto"/>
            <w:right w:val="none" w:sz="0" w:space="0" w:color="auto"/>
          </w:divBdr>
        </w:div>
        <w:div w:id="263726997">
          <w:marLeft w:val="0"/>
          <w:marRight w:val="0"/>
          <w:marTop w:val="0"/>
          <w:marBottom w:val="0"/>
          <w:divBdr>
            <w:top w:val="none" w:sz="0" w:space="0" w:color="auto"/>
            <w:left w:val="none" w:sz="0" w:space="0" w:color="auto"/>
            <w:bottom w:val="none" w:sz="0" w:space="0" w:color="auto"/>
            <w:right w:val="none" w:sz="0" w:space="0" w:color="auto"/>
          </w:divBdr>
        </w:div>
        <w:div w:id="315383575">
          <w:marLeft w:val="0"/>
          <w:marRight w:val="0"/>
          <w:marTop w:val="0"/>
          <w:marBottom w:val="0"/>
          <w:divBdr>
            <w:top w:val="none" w:sz="0" w:space="0" w:color="auto"/>
            <w:left w:val="none" w:sz="0" w:space="0" w:color="auto"/>
            <w:bottom w:val="none" w:sz="0" w:space="0" w:color="auto"/>
            <w:right w:val="none" w:sz="0" w:space="0" w:color="auto"/>
          </w:divBdr>
        </w:div>
        <w:div w:id="643631313">
          <w:marLeft w:val="0"/>
          <w:marRight w:val="0"/>
          <w:marTop w:val="0"/>
          <w:marBottom w:val="0"/>
          <w:divBdr>
            <w:top w:val="none" w:sz="0" w:space="0" w:color="auto"/>
            <w:left w:val="none" w:sz="0" w:space="0" w:color="auto"/>
            <w:bottom w:val="none" w:sz="0" w:space="0" w:color="auto"/>
            <w:right w:val="none" w:sz="0" w:space="0" w:color="auto"/>
          </w:divBdr>
        </w:div>
        <w:div w:id="1431773275">
          <w:marLeft w:val="0"/>
          <w:marRight w:val="0"/>
          <w:marTop w:val="0"/>
          <w:marBottom w:val="0"/>
          <w:divBdr>
            <w:top w:val="none" w:sz="0" w:space="0" w:color="auto"/>
            <w:left w:val="none" w:sz="0" w:space="0" w:color="auto"/>
            <w:bottom w:val="none" w:sz="0" w:space="0" w:color="auto"/>
            <w:right w:val="none" w:sz="0" w:space="0" w:color="auto"/>
          </w:divBdr>
        </w:div>
        <w:div w:id="1591087659">
          <w:marLeft w:val="0"/>
          <w:marRight w:val="0"/>
          <w:marTop w:val="0"/>
          <w:marBottom w:val="0"/>
          <w:divBdr>
            <w:top w:val="none" w:sz="0" w:space="0" w:color="auto"/>
            <w:left w:val="none" w:sz="0" w:space="0" w:color="auto"/>
            <w:bottom w:val="none" w:sz="0" w:space="0" w:color="auto"/>
            <w:right w:val="none" w:sz="0" w:space="0" w:color="auto"/>
          </w:divBdr>
        </w:div>
        <w:div w:id="123892358">
          <w:marLeft w:val="0"/>
          <w:marRight w:val="0"/>
          <w:marTop w:val="0"/>
          <w:marBottom w:val="0"/>
          <w:divBdr>
            <w:top w:val="none" w:sz="0" w:space="0" w:color="auto"/>
            <w:left w:val="none" w:sz="0" w:space="0" w:color="auto"/>
            <w:bottom w:val="none" w:sz="0" w:space="0" w:color="auto"/>
            <w:right w:val="none" w:sz="0" w:space="0" w:color="auto"/>
          </w:divBdr>
        </w:div>
        <w:div w:id="743527717">
          <w:marLeft w:val="0"/>
          <w:marRight w:val="0"/>
          <w:marTop w:val="0"/>
          <w:marBottom w:val="0"/>
          <w:divBdr>
            <w:top w:val="none" w:sz="0" w:space="0" w:color="auto"/>
            <w:left w:val="none" w:sz="0" w:space="0" w:color="auto"/>
            <w:bottom w:val="none" w:sz="0" w:space="0" w:color="auto"/>
            <w:right w:val="none" w:sz="0" w:space="0" w:color="auto"/>
          </w:divBdr>
        </w:div>
        <w:div w:id="448938274">
          <w:marLeft w:val="0"/>
          <w:marRight w:val="0"/>
          <w:marTop w:val="0"/>
          <w:marBottom w:val="0"/>
          <w:divBdr>
            <w:top w:val="none" w:sz="0" w:space="0" w:color="auto"/>
            <w:left w:val="none" w:sz="0" w:space="0" w:color="auto"/>
            <w:bottom w:val="none" w:sz="0" w:space="0" w:color="auto"/>
            <w:right w:val="none" w:sz="0" w:space="0" w:color="auto"/>
          </w:divBdr>
        </w:div>
      </w:divsChild>
    </w:div>
    <w:div w:id="1105542896">
      <w:bodyDiv w:val="1"/>
      <w:marLeft w:val="0"/>
      <w:marRight w:val="0"/>
      <w:marTop w:val="0"/>
      <w:marBottom w:val="0"/>
      <w:divBdr>
        <w:top w:val="none" w:sz="0" w:space="0" w:color="auto"/>
        <w:left w:val="none" w:sz="0" w:space="0" w:color="auto"/>
        <w:bottom w:val="none" w:sz="0" w:space="0" w:color="auto"/>
        <w:right w:val="none" w:sz="0" w:space="0" w:color="auto"/>
      </w:divBdr>
    </w:div>
    <w:div w:id="1154838609">
      <w:bodyDiv w:val="1"/>
      <w:marLeft w:val="0"/>
      <w:marRight w:val="0"/>
      <w:marTop w:val="0"/>
      <w:marBottom w:val="0"/>
      <w:divBdr>
        <w:top w:val="none" w:sz="0" w:space="0" w:color="auto"/>
        <w:left w:val="none" w:sz="0" w:space="0" w:color="auto"/>
        <w:bottom w:val="none" w:sz="0" w:space="0" w:color="auto"/>
        <w:right w:val="none" w:sz="0" w:space="0" w:color="auto"/>
      </w:divBdr>
      <w:divsChild>
        <w:div w:id="1632131040">
          <w:marLeft w:val="0"/>
          <w:marRight w:val="0"/>
          <w:marTop w:val="0"/>
          <w:marBottom w:val="0"/>
          <w:divBdr>
            <w:top w:val="none" w:sz="0" w:space="0" w:color="auto"/>
            <w:left w:val="none" w:sz="0" w:space="0" w:color="auto"/>
            <w:bottom w:val="none" w:sz="0" w:space="0" w:color="auto"/>
            <w:right w:val="none" w:sz="0" w:space="0" w:color="auto"/>
          </w:divBdr>
        </w:div>
      </w:divsChild>
    </w:div>
    <w:div w:id="1158112169">
      <w:bodyDiv w:val="1"/>
      <w:marLeft w:val="0"/>
      <w:marRight w:val="0"/>
      <w:marTop w:val="0"/>
      <w:marBottom w:val="0"/>
      <w:divBdr>
        <w:top w:val="none" w:sz="0" w:space="0" w:color="auto"/>
        <w:left w:val="none" w:sz="0" w:space="0" w:color="auto"/>
        <w:bottom w:val="none" w:sz="0" w:space="0" w:color="auto"/>
        <w:right w:val="none" w:sz="0" w:space="0" w:color="auto"/>
      </w:divBdr>
    </w:div>
    <w:div w:id="1192183160">
      <w:bodyDiv w:val="1"/>
      <w:marLeft w:val="0"/>
      <w:marRight w:val="0"/>
      <w:marTop w:val="0"/>
      <w:marBottom w:val="0"/>
      <w:divBdr>
        <w:top w:val="none" w:sz="0" w:space="0" w:color="auto"/>
        <w:left w:val="none" w:sz="0" w:space="0" w:color="auto"/>
        <w:bottom w:val="none" w:sz="0" w:space="0" w:color="auto"/>
        <w:right w:val="none" w:sz="0" w:space="0" w:color="auto"/>
      </w:divBdr>
    </w:div>
    <w:div w:id="1247500986">
      <w:bodyDiv w:val="1"/>
      <w:marLeft w:val="0"/>
      <w:marRight w:val="0"/>
      <w:marTop w:val="0"/>
      <w:marBottom w:val="0"/>
      <w:divBdr>
        <w:top w:val="none" w:sz="0" w:space="0" w:color="auto"/>
        <w:left w:val="none" w:sz="0" w:space="0" w:color="auto"/>
        <w:bottom w:val="none" w:sz="0" w:space="0" w:color="auto"/>
        <w:right w:val="none" w:sz="0" w:space="0" w:color="auto"/>
      </w:divBdr>
      <w:divsChild>
        <w:div w:id="30112288">
          <w:marLeft w:val="0"/>
          <w:marRight w:val="0"/>
          <w:marTop w:val="0"/>
          <w:marBottom w:val="0"/>
          <w:divBdr>
            <w:top w:val="none" w:sz="0" w:space="0" w:color="auto"/>
            <w:left w:val="none" w:sz="0" w:space="0" w:color="auto"/>
            <w:bottom w:val="none" w:sz="0" w:space="0" w:color="auto"/>
            <w:right w:val="none" w:sz="0" w:space="0" w:color="auto"/>
          </w:divBdr>
          <w:divsChild>
            <w:div w:id="437719128">
              <w:marLeft w:val="0"/>
              <w:marRight w:val="0"/>
              <w:marTop w:val="0"/>
              <w:marBottom w:val="0"/>
              <w:divBdr>
                <w:top w:val="none" w:sz="0" w:space="0" w:color="auto"/>
                <w:left w:val="none" w:sz="0" w:space="0" w:color="auto"/>
                <w:bottom w:val="none" w:sz="0" w:space="0" w:color="auto"/>
                <w:right w:val="none" w:sz="0" w:space="0" w:color="auto"/>
              </w:divBdr>
              <w:divsChild>
                <w:div w:id="924267841">
                  <w:marLeft w:val="0"/>
                  <w:marRight w:val="0"/>
                  <w:marTop w:val="0"/>
                  <w:marBottom w:val="0"/>
                  <w:divBdr>
                    <w:top w:val="none" w:sz="0" w:space="0" w:color="auto"/>
                    <w:left w:val="none" w:sz="0" w:space="0" w:color="auto"/>
                    <w:bottom w:val="none" w:sz="0" w:space="0" w:color="auto"/>
                    <w:right w:val="none" w:sz="0" w:space="0" w:color="auto"/>
                  </w:divBdr>
                  <w:divsChild>
                    <w:div w:id="1143697854">
                      <w:marLeft w:val="0"/>
                      <w:marRight w:val="0"/>
                      <w:marTop w:val="0"/>
                      <w:marBottom w:val="0"/>
                      <w:divBdr>
                        <w:top w:val="none" w:sz="0" w:space="0" w:color="auto"/>
                        <w:left w:val="none" w:sz="0" w:space="0" w:color="auto"/>
                        <w:bottom w:val="none" w:sz="0" w:space="0" w:color="auto"/>
                        <w:right w:val="none" w:sz="0" w:space="0" w:color="auto"/>
                      </w:divBdr>
                      <w:divsChild>
                        <w:div w:id="1025591703">
                          <w:marLeft w:val="0"/>
                          <w:marRight w:val="0"/>
                          <w:marTop w:val="0"/>
                          <w:marBottom w:val="0"/>
                          <w:divBdr>
                            <w:top w:val="none" w:sz="0" w:space="0" w:color="auto"/>
                            <w:left w:val="none" w:sz="0" w:space="0" w:color="auto"/>
                            <w:bottom w:val="none" w:sz="0" w:space="0" w:color="auto"/>
                            <w:right w:val="none" w:sz="0" w:space="0" w:color="auto"/>
                          </w:divBdr>
                          <w:divsChild>
                            <w:div w:id="1015808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067246">
                                  <w:marLeft w:val="0"/>
                                  <w:marRight w:val="0"/>
                                  <w:marTop w:val="0"/>
                                  <w:marBottom w:val="0"/>
                                  <w:divBdr>
                                    <w:top w:val="none" w:sz="0" w:space="0" w:color="auto"/>
                                    <w:left w:val="none" w:sz="0" w:space="0" w:color="auto"/>
                                    <w:bottom w:val="none" w:sz="0" w:space="0" w:color="auto"/>
                                    <w:right w:val="none" w:sz="0" w:space="0" w:color="auto"/>
                                  </w:divBdr>
                                  <w:divsChild>
                                    <w:div w:id="627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702911">
      <w:bodyDiv w:val="1"/>
      <w:marLeft w:val="0"/>
      <w:marRight w:val="0"/>
      <w:marTop w:val="0"/>
      <w:marBottom w:val="0"/>
      <w:divBdr>
        <w:top w:val="none" w:sz="0" w:space="0" w:color="auto"/>
        <w:left w:val="none" w:sz="0" w:space="0" w:color="auto"/>
        <w:bottom w:val="none" w:sz="0" w:space="0" w:color="auto"/>
        <w:right w:val="none" w:sz="0" w:space="0" w:color="auto"/>
      </w:divBdr>
    </w:div>
    <w:div w:id="1331638881">
      <w:bodyDiv w:val="1"/>
      <w:marLeft w:val="0"/>
      <w:marRight w:val="0"/>
      <w:marTop w:val="0"/>
      <w:marBottom w:val="0"/>
      <w:divBdr>
        <w:top w:val="none" w:sz="0" w:space="0" w:color="auto"/>
        <w:left w:val="none" w:sz="0" w:space="0" w:color="auto"/>
        <w:bottom w:val="none" w:sz="0" w:space="0" w:color="auto"/>
        <w:right w:val="none" w:sz="0" w:space="0" w:color="auto"/>
      </w:divBdr>
    </w:div>
    <w:div w:id="1343435821">
      <w:marLeft w:val="0"/>
      <w:marRight w:val="0"/>
      <w:marTop w:val="0"/>
      <w:marBottom w:val="0"/>
      <w:divBdr>
        <w:top w:val="none" w:sz="0" w:space="0" w:color="auto"/>
        <w:left w:val="none" w:sz="0" w:space="0" w:color="auto"/>
        <w:bottom w:val="none" w:sz="0" w:space="0" w:color="auto"/>
        <w:right w:val="none" w:sz="0" w:space="0" w:color="auto"/>
      </w:divBdr>
    </w:div>
    <w:div w:id="1343435822">
      <w:marLeft w:val="0"/>
      <w:marRight w:val="0"/>
      <w:marTop w:val="0"/>
      <w:marBottom w:val="0"/>
      <w:divBdr>
        <w:top w:val="none" w:sz="0" w:space="0" w:color="auto"/>
        <w:left w:val="none" w:sz="0" w:space="0" w:color="auto"/>
        <w:bottom w:val="none" w:sz="0" w:space="0" w:color="auto"/>
        <w:right w:val="none" w:sz="0" w:space="0" w:color="auto"/>
      </w:divBdr>
    </w:div>
    <w:div w:id="1343435823">
      <w:marLeft w:val="0"/>
      <w:marRight w:val="0"/>
      <w:marTop w:val="0"/>
      <w:marBottom w:val="0"/>
      <w:divBdr>
        <w:top w:val="none" w:sz="0" w:space="0" w:color="auto"/>
        <w:left w:val="none" w:sz="0" w:space="0" w:color="auto"/>
        <w:bottom w:val="none" w:sz="0" w:space="0" w:color="auto"/>
        <w:right w:val="none" w:sz="0" w:space="0" w:color="auto"/>
      </w:divBdr>
    </w:div>
    <w:div w:id="1343435824">
      <w:marLeft w:val="0"/>
      <w:marRight w:val="0"/>
      <w:marTop w:val="0"/>
      <w:marBottom w:val="0"/>
      <w:divBdr>
        <w:top w:val="none" w:sz="0" w:space="0" w:color="auto"/>
        <w:left w:val="none" w:sz="0" w:space="0" w:color="auto"/>
        <w:bottom w:val="none" w:sz="0" w:space="0" w:color="auto"/>
        <w:right w:val="none" w:sz="0" w:space="0" w:color="auto"/>
      </w:divBdr>
    </w:div>
    <w:div w:id="1343435825">
      <w:marLeft w:val="0"/>
      <w:marRight w:val="0"/>
      <w:marTop w:val="0"/>
      <w:marBottom w:val="0"/>
      <w:divBdr>
        <w:top w:val="none" w:sz="0" w:space="0" w:color="auto"/>
        <w:left w:val="none" w:sz="0" w:space="0" w:color="auto"/>
        <w:bottom w:val="none" w:sz="0" w:space="0" w:color="auto"/>
        <w:right w:val="none" w:sz="0" w:space="0" w:color="auto"/>
      </w:divBdr>
    </w:div>
    <w:div w:id="1352336048">
      <w:bodyDiv w:val="1"/>
      <w:marLeft w:val="0"/>
      <w:marRight w:val="0"/>
      <w:marTop w:val="0"/>
      <w:marBottom w:val="0"/>
      <w:divBdr>
        <w:top w:val="none" w:sz="0" w:space="0" w:color="auto"/>
        <w:left w:val="none" w:sz="0" w:space="0" w:color="auto"/>
        <w:bottom w:val="none" w:sz="0" w:space="0" w:color="auto"/>
        <w:right w:val="none" w:sz="0" w:space="0" w:color="auto"/>
      </w:divBdr>
    </w:div>
    <w:div w:id="1354071687">
      <w:bodyDiv w:val="1"/>
      <w:marLeft w:val="0"/>
      <w:marRight w:val="0"/>
      <w:marTop w:val="0"/>
      <w:marBottom w:val="0"/>
      <w:divBdr>
        <w:top w:val="none" w:sz="0" w:space="0" w:color="auto"/>
        <w:left w:val="none" w:sz="0" w:space="0" w:color="auto"/>
        <w:bottom w:val="none" w:sz="0" w:space="0" w:color="auto"/>
        <w:right w:val="none" w:sz="0" w:space="0" w:color="auto"/>
      </w:divBdr>
    </w:div>
    <w:div w:id="1376655653">
      <w:bodyDiv w:val="1"/>
      <w:marLeft w:val="0"/>
      <w:marRight w:val="0"/>
      <w:marTop w:val="0"/>
      <w:marBottom w:val="0"/>
      <w:divBdr>
        <w:top w:val="none" w:sz="0" w:space="0" w:color="auto"/>
        <w:left w:val="none" w:sz="0" w:space="0" w:color="auto"/>
        <w:bottom w:val="none" w:sz="0" w:space="0" w:color="auto"/>
        <w:right w:val="none" w:sz="0" w:space="0" w:color="auto"/>
      </w:divBdr>
    </w:div>
    <w:div w:id="1378119256">
      <w:bodyDiv w:val="1"/>
      <w:marLeft w:val="0"/>
      <w:marRight w:val="0"/>
      <w:marTop w:val="0"/>
      <w:marBottom w:val="0"/>
      <w:divBdr>
        <w:top w:val="none" w:sz="0" w:space="0" w:color="auto"/>
        <w:left w:val="none" w:sz="0" w:space="0" w:color="auto"/>
        <w:bottom w:val="none" w:sz="0" w:space="0" w:color="auto"/>
        <w:right w:val="none" w:sz="0" w:space="0" w:color="auto"/>
      </w:divBdr>
    </w:div>
    <w:div w:id="1424060855">
      <w:bodyDiv w:val="1"/>
      <w:marLeft w:val="0"/>
      <w:marRight w:val="0"/>
      <w:marTop w:val="0"/>
      <w:marBottom w:val="0"/>
      <w:divBdr>
        <w:top w:val="none" w:sz="0" w:space="0" w:color="auto"/>
        <w:left w:val="none" w:sz="0" w:space="0" w:color="auto"/>
        <w:bottom w:val="none" w:sz="0" w:space="0" w:color="auto"/>
        <w:right w:val="none" w:sz="0" w:space="0" w:color="auto"/>
      </w:divBdr>
    </w:div>
    <w:div w:id="1458833514">
      <w:bodyDiv w:val="1"/>
      <w:marLeft w:val="0"/>
      <w:marRight w:val="0"/>
      <w:marTop w:val="0"/>
      <w:marBottom w:val="0"/>
      <w:divBdr>
        <w:top w:val="none" w:sz="0" w:space="0" w:color="auto"/>
        <w:left w:val="none" w:sz="0" w:space="0" w:color="auto"/>
        <w:bottom w:val="none" w:sz="0" w:space="0" w:color="auto"/>
        <w:right w:val="none" w:sz="0" w:space="0" w:color="auto"/>
      </w:divBdr>
    </w:div>
    <w:div w:id="1510633532">
      <w:bodyDiv w:val="1"/>
      <w:marLeft w:val="0"/>
      <w:marRight w:val="0"/>
      <w:marTop w:val="0"/>
      <w:marBottom w:val="0"/>
      <w:divBdr>
        <w:top w:val="none" w:sz="0" w:space="0" w:color="auto"/>
        <w:left w:val="none" w:sz="0" w:space="0" w:color="auto"/>
        <w:bottom w:val="none" w:sz="0" w:space="0" w:color="auto"/>
        <w:right w:val="none" w:sz="0" w:space="0" w:color="auto"/>
      </w:divBdr>
    </w:div>
    <w:div w:id="1521504824">
      <w:bodyDiv w:val="1"/>
      <w:marLeft w:val="0"/>
      <w:marRight w:val="0"/>
      <w:marTop w:val="0"/>
      <w:marBottom w:val="0"/>
      <w:divBdr>
        <w:top w:val="none" w:sz="0" w:space="0" w:color="auto"/>
        <w:left w:val="none" w:sz="0" w:space="0" w:color="auto"/>
        <w:bottom w:val="none" w:sz="0" w:space="0" w:color="auto"/>
        <w:right w:val="none" w:sz="0" w:space="0" w:color="auto"/>
      </w:divBdr>
    </w:div>
    <w:div w:id="1521511911">
      <w:bodyDiv w:val="1"/>
      <w:marLeft w:val="0"/>
      <w:marRight w:val="0"/>
      <w:marTop w:val="0"/>
      <w:marBottom w:val="0"/>
      <w:divBdr>
        <w:top w:val="none" w:sz="0" w:space="0" w:color="auto"/>
        <w:left w:val="none" w:sz="0" w:space="0" w:color="auto"/>
        <w:bottom w:val="none" w:sz="0" w:space="0" w:color="auto"/>
        <w:right w:val="none" w:sz="0" w:space="0" w:color="auto"/>
      </w:divBdr>
      <w:divsChild>
        <w:div w:id="1726567671">
          <w:marLeft w:val="0"/>
          <w:marRight w:val="0"/>
          <w:marTop w:val="0"/>
          <w:marBottom w:val="0"/>
          <w:divBdr>
            <w:top w:val="none" w:sz="0" w:space="0" w:color="auto"/>
            <w:left w:val="none" w:sz="0" w:space="0" w:color="auto"/>
            <w:bottom w:val="none" w:sz="0" w:space="0" w:color="auto"/>
            <w:right w:val="none" w:sz="0" w:space="0" w:color="auto"/>
          </w:divBdr>
        </w:div>
        <w:div w:id="539129828">
          <w:marLeft w:val="0"/>
          <w:marRight w:val="0"/>
          <w:marTop w:val="0"/>
          <w:marBottom w:val="0"/>
          <w:divBdr>
            <w:top w:val="none" w:sz="0" w:space="0" w:color="auto"/>
            <w:left w:val="none" w:sz="0" w:space="0" w:color="auto"/>
            <w:bottom w:val="none" w:sz="0" w:space="0" w:color="auto"/>
            <w:right w:val="none" w:sz="0" w:space="0" w:color="auto"/>
          </w:divBdr>
        </w:div>
        <w:div w:id="140925588">
          <w:marLeft w:val="0"/>
          <w:marRight w:val="0"/>
          <w:marTop w:val="0"/>
          <w:marBottom w:val="0"/>
          <w:divBdr>
            <w:top w:val="none" w:sz="0" w:space="0" w:color="auto"/>
            <w:left w:val="none" w:sz="0" w:space="0" w:color="auto"/>
            <w:bottom w:val="none" w:sz="0" w:space="0" w:color="auto"/>
            <w:right w:val="none" w:sz="0" w:space="0" w:color="auto"/>
          </w:divBdr>
        </w:div>
        <w:div w:id="23099364">
          <w:marLeft w:val="0"/>
          <w:marRight w:val="0"/>
          <w:marTop w:val="0"/>
          <w:marBottom w:val="0"/>
          <w:divBdr>
            <w:top w:val="none" w:sz="0" w:space="0" w:color="auto"/>
            <w:left w:val="none" w:sz="0" w:space="0" w:color="auto"/>
            <w:bottom w:val="none" w:sz="0" w:space="0" w:color="auto"/>
            <w:right w:val="none" w:sz="0" w:space="0" w:color="auto"/>
          </w:divBdr>
        </w:div>
        <w:div w:id="168259041">
          <w:marLeft w:val="0"/>
          <w:marRight w:val="0"/>
          <w:marTop w:val="0"/>
          <w:marBottom w:val="0"/>
          <w:divBdr>
            <w:top w:val="none" w:sz="0" w:space="0" w:color="auto"/>
            <w:left w:val="none" w:sz="0" w:space="0" w:color="auto"/>
            <w:bottom w:val="none" w:sz="0" w:space="0" w:color="auto"/>
            <w:right w:val="none" w:sz="0" w:space="0" w:color="auto"/>
          </w:divBdr>
        </w:div>
        <w:div w:id="2046059032">
          <w:marLeft w:val="0"/>
          <w:marRight w:val="0"/>
          <w:marTop w:val="0"/>
          <w:marBottom w:val="0"/>
          <w:divBdr>
            <w:top w:val="none" w:sz="0" w:space="0" w:color="auto"/>
            <w:left w:val="none" w:sz="0" w:space="0" w:color="auto"/>
            <w:bottom w:val="none" w:sz="0" w:space="0" w:color="auto"/>
            <w:right w:val="none" w:sz="0" w:space="0" w:color="auto"/>
          </w:divBdr>
        </w:div>
      </w:divsChild>
    </w:div>
    <w:div w:id="1541358085">
      <w:bodyDiv w:val="1"/>
      <w:marLeft w:val="0"/>
      <w:marRight w:val="0"/>
      <w:marTop w:val="0"/>
      <w:marBottom w:val="0"/>
      <w:divBdr>
        <w:top w:val="none" w:sz="0" w:space="0" w:color="auto"/>
        <w:left w:val="none" w:sz="0" w:space="0" w:color="auto"/>
        <w:bottom w:val="none" w:sz="0" w:space="0" w:color="auto"/>
        <w:right w:val="none" w:sz="0" w:space="0" w:color="auto"/>
      </w:divBdr>
    </w:div>
    <w:div w:id="1580745415">
      <w:bodyDiv w:val="1"/>
      <w:marLeft w:val="0"/>
      <w:marRight w:val="0"/>
      <w:marTop w:val="0"/>
      <w:marBottom w:val="0"/>
      <w:divBdr>
        <w:top w:val="none" w:sz="0" w:space="0" w:color="auto"/>
        <w:left w:val="none" w:sz="0" w:space="0" w:color="auto"/>
        <w:bottom w:val="none" w:sz="0" w:space="0" w:color="auto"/>
        <w:right w:val="none" w:sz="0" w:space="0" w:color="auto"/>
      </w:divBdr>
      <w:divsChild>
        <w:div w:id="700322806">
          <w:marLeft w:val="274"/>
          <w:marRight w:val="0"/>
          <w:marTop w:val="0"/>
          <w:marBottom w:val="0"/>
          <w:divBdr>
            <w:top w:val="none" w:sz="0" w:space="0" w:color="auto"/>
            <w:left w:val="none" w:sz="0" w:space="0" w:color="auto"/>
            <w:bottom w:val="none" w:sz="0" w:space="0" w:color="auto"/>
            <w:right w:val="none" w:sz="0" w:space="0" w:color="auto"/>
          </w:divBdr>
        </w:div>
      </w:divsChild>
    </w:div>
    <w:div w:id="1582985987">
      <w:bodyDiv w:val="1"/>
      <w:marLeft w:val="0"/>
      <w:marRight w:val="0"/>
      <w:marTop w:val="0"/>
      <w:marBottom w:val="0"/>
      <w:divBdr>
        <w:top w:val="none" w:sz="0" w:space="0" w:color="auto"/>
        <w:left w:val="none" w:sz="0" w:space="0" w:color="auto"/>
        <w:bottom w:val="none" w:sz="0" w:space="0" w:color="auto"/>
        <w:right w:val="none" w:sz="0" w:space="0" w:color="auto"/>
      </w:divBdr>
    </w:div>
    <w:div w:id="1730375743">
      <w:bodyDiv w:val="1"/>
      <w:marLeft w:val="0"/>
      <w:marRight w:val="0"/>
      <w:marTop w:val="0"/>
      <w:marBottom w:val="0"/>
      <w:divBdr>
        <w:top w:val="none" w:sz="0" w:space="0" w:color="auto"/>
        <w:left w:val="none" w:sz="0" w:space="0" w:color="auto"/>
        <w:bottom w:val="none" w:sz="0" w:space="0" w:color="auto"/>
        <w:right w:val="none" w:sz="0" w:space="0" w:color="auto"/>
      </w:divBdr>
    </w:div>
    <w:div w:id="1803426200">
      <w:bodyDiv w:val="1"/>
      <w:marLeft w:val="0"/>
      <w:marRight w:val="0"/>
      <w:marTop w:val="0"/>
      <w:marBottom w:val="0"/>
      <w:divBdr>
        <w:top w:val="none" w:sz="0" w:space="0" w:color="auto"/>
        <w:left w:val="none" w:sz="0" w:space="0" w:color="auto"/>
        <w:bottom w:val="none" w:sz="0" w:space="0" w:color="auto"/>
        <w:right w:val="none" w:sz="0" w:space="0" w:color="auto"/>
      </w:divBdr>
    </w:div>
    <w:div w:id="1811941746">
      <w:bodyDiv w:val="1"/>
      <w:marLeft w:val="0"/>
      <w:marRight w:val="0"/>
      <w:marTop w:val="0"/>
      <w:marBottom w:val="0"/>
      <w:divBdr>
        <w:top w:val="none" w:sz="0" w:space="0" w:color="auto"/>
        <w:left w:val="none" w:sz="0" w:space="0" w:color="auto"/>
        <w:bottom w:val="none" w:sz="0" w:space="0" w:color="auto"/>
        <w:right w:val="none" w:sz="0" w:space="0" w:color="auto"/>
      </w:divBdr>
      <w:divsChild>
        <w:div w:id="40983253">
          <w:marLeft w:val="0"/>
          <w:marRight w:val="0"/>
          <w:marTop w:val="0"/>
          <w:marBottom w:val="0"/>
          <w:divBdr>
            <w:top w:val="none" w:sz="0" w:space="0" w:color="auto"/>
            <w:left w:val="none" w:sz="0" w:space="0" w:color="auto"/>
            <w:bottom w:val="none" w:sz="0" w:space="0" w:color="auto"/>
            <w:right w:val="none" w:sz="0" w:space="0" w:color="auto"/>
          </w:divBdr>
        </w:div>
        <w:div w:id="285548591">
          <w:marLeft w:val="0"/>
          <w:marRight w:val="0"/>
          <w:marTop w:val="0"/>
          <w:marBottom w:val="450"/>
          <w:divBdr>
            <w:top w:val="none" w:sz="0" w:space="0" w:color="auto"/>
            <w:left w:val="none" w:sz="0" w:space="0" w:color="auto"/>
            <w:bottom w:val="none" w:sz="0" w:space="0" w:color="auto"/>
            <w:right w:val="none" w:sz="0" w:space="0" w:color="auto"/>
          </w:divBdr>
        </w:div>
        <w:div w:id="715544350">
          <w:marLeft w:val="0"/>
          <w:marRight w:val="0"/>
          <w:marTop w:val="0"/>
          <w:marBottom w:val="0"/>
          <w:divBdr>
            <w:top w:val="none" w:sz="0" w:space="0" w:color="auto"/>
            <w:left w:val="none" w:sz="0" w:space="0" w:color="auto"/>
            <w:bottom w:val="none" w:sz="0" w:space="0" w:color="auto"/>
            <w:right w:val="none" w:sz="0" w:space="0" w:color="auto"/>
          </w:divBdr>
        </w:div>
        <w:div w:id="834494180">
          <w:marLeft w:val="0"/>
          <w:marRight w:val="0"/>
          <w:marTop w:val="0"/>
          <w:marBottom w:val="450"/>
          <w:divBdr>
            <w:top w:val="none" w:sz="0" w:space="0" w:color="auto"/>
            <w:left w:val="none" w:sz="0" w:space="0" w:color="auto"/>
            <w:bottom w:val="none" w:sz="0" w:space="0" w:color="auto"/>
            <w:right w:val="none" w:sz="0" w:space="0" w:color="auto"/>
          </w:divBdr>
        </w:div>
        <w:div w:id="1125004750">
          <w:marLeft w:val="0"/>
          <w:marRight w:val="0"/>
          <w:marTop w:val="0"/>
          <w:marBottom w:val="450"/>
          <w:divBdr>
            <w:top w:val="none" w:sz="0" w:space="0" w:color="auto"/>
            <w:left w:val="none" w:sz="0" w:space="0" w:color="auto"/>
            <w:bottom w:val="none" w:sz="0" w:space="0" w:color="auto"/>
            <w:right w:val="none" w:sz="0" w:space="0" w:color="auto"/>
          </w:divBdr>
        </w:div>
        <w:div w:id="1300720202">
          <w:marLeft w:val="0"/>
          <w:marRight w:val="0"/>
          <w:marTop w:val="0"/>
          <w:marBottom w:val="0"/>
          <w:divBdr>
            <w:top w:val="none" w:sz="0" w:space="0" w:color="auto"/>
            <w:left w:val="none" w:sz="0" w:space="0" w:color="auto"/>
            <w:bottom w:val="none" w:sz="0" w:space="0" w:color="auto"/>
            <w:right w:val="none" w:sz="0" w:space="0" w:color="auto"/>
          </w:divBdr>
        </w:div>
        <w:div w:id="1775400358">
          <w:marLeft w:val="0"/>
          <w:marRight w:val="0"/>
          <w:marTop w:val="0"/>
          <w:marBottom w:val="450"/>
          <w:divBdr>
            <w:top w:val="none" w:sz="0" w:space="0" w:color="auto"/>
            <w:left w:val="none" w:sz="0" w:space="0" w:color="auto"/>
            <w:bottom w:val="none" w:sz="0" w:space="0" w:color="auto"/>
            <w:right w:val="none" w:sz="0" w:space="0" w:color="auto"/>
          </w:divBdr>
        </w:div>
      </w:divsChild>
    </w:div>
    <w:div w:id="1968268378">
      <w:bodyDiv w:val="1"/>
      <w:marLeft w:val="0"/>
      <w:marRight w:val="0"/>
      <w:marTop w:val="0"/>
      <w:marBottom w:val="0"/>
      <w:divBdr>
        <w:top w:val="none" w:sz="0" w:space="0" w:color="auto"/>
        <w:left w:val="none" w:sz="0" w:space="0" w:color="auto"/>
        <w:bottom w:val="none" w:sz="0" w:space="0" w:color="auto"/>
        <w:right w:val="none" w:sz="0" w:space="0" w:color="auto"/>
      </w:divBdr>
      <w:divsChild>
        <w:div w:id="878474598">
          <w:marLeft w:val="0"/>
          <w:marRight w:val="0"/>
          <w:marTop w:val="0"/>
          <w:marBottom w:val="0"/>
          <w:divBdr>
            <w:top w:val="none" w:sz="0" w:space="0" w:color="auto"/>
            <w:left w:val="none" w:sz="0" w:space="0" w:color="auto"/>
            <w:bottom w:val="none" w:sz="0" w:space="0" w:color="auto"/>
            <w:right w:val="none" w:sz="0" w:space="0" w:color="auto"/>
          </w:divBdr>
        </w:div>
      </w:divsChild>
    </w:div>
    <w:div w:id="1968971314">
      <w:bodyDiv w:val="1"/>
      <w:marLeft w:val="0"/>
      <w:marRight w:val="0"/>
      <w:marTop w:val="0"/>
      <w:marBottom w:val="0"/>
      <w:divBdr>
        <w:top w:val="none" w:sz="0" w:space="0" w:color="auto"/>
        <w:left w:val="none" w:sz="0" w:space="0" w:color="auto"/>
        <w:bottom w:val="none" w:sz="0" w:space="0" w:color="auto"/>
        <w:right w:val="none" w:sz="0" w:space="0" w:color="auto"/>
      </w:divBdr>
    </w:div>
    <w:div w:id="2001229614">
      <w:bodyDiv w:val="1"/>
      <w:marLeft w:val="0"/>
      <w:marRight w:val="0"/>
      <w:marTop w:val="0"/>
      <w:marBottom w:val="0"/>
      <w:divBdr>
        <w:top w:val="none" w:sz="0" w:space="0" w:color="auto"/>
        <w:left w:val="none" w:sz="0" w:space="0" w:color="auto"/>
        <w:bottom w:val="none" w:sz="0" w:space="0" w:color="auto"/>
        <w:right w:val="none" w:sz="0" w:space="0" w:color="auto"/>
      </w:divBdr>
    </w:div>
    <w:div w:id="2066177782">
      <w:bodyDiv w:val="1"/>
      <w:marLeft w:val="0"/>
      <w:marRight w:val="0"/>
      <w:marTop w:val="0"/>
      <w:marBottom w:val="0"/>
      <w:divBdr>
        <w:top w:val="none" w:sz="0" w:space="0" w:color="auto"/>
        <w:left w:val="none" w:sz="0" w:space="0" w:color="auto"/>
        <w:bottom w:val="none" w:sz="0" w:space="0" w:color="auto"/>
        <w:right w:val="none" w:sz="0" w:space="0" w:color="auto"/>
      </w:divBdr>
    </w:div>
    <w:div w:id="2071271636">
      <w:bodyDiv w:val="1"/>
      <w:marLeft w:val="0"/>
      <w:marRight w:val="0"/>
      <w:marTop w:val="0"/>
      <w:marBottom w:val="0"/>
      <w:divBdr>
        <w:top w:val="none" w:sz="0" w:space="0" w:color="auto"/>
        <w:left w:val="none" w:sz="0" w:space="0" w:color="auto"/>
        <w:bottom w:val="none" w:sz="0" w:space="0" w:color="auto"/>
        <w:right w:val="none" w:sz="0" w:space="0" w:color="auto"/>
      </w:divBdr>
    </w:div>
    <w:div w:id="2121602502">
      <w:bodyDiv w:val="1"/>
      <w:marLeft w:val="0"/>
      <w:marRight w:val="0"/>
      <w:marTop w:val="0"/>
      <w:marBottom w:val="0"/>
      <w:divBdr>
        <w:top w:val="none" w:sz="0" w:space="0" w:color="auto"/>
        <w:left w:val="none" w:sz="0" w:space="0" w:color="auto"/>
        <w:bottom w:val="none" w:sz="0" w:space="0" w:color="auto"/>
        <w:right w:val="none" w:sz="0" w:space="0" w:color="auto"/>
      </w:divBdr>
      <w:divsChild>
        <w:div w:id="2063824244">
          <w:marLeft w:val="0"/>
          <w:marRight w:val="0"/>
          <w:marTop w:val="0"/>
          <w:marBottom w:val="0"/>
          <w:divBdr>
            <w:top w:val="none" w:sz="0" w:space="0" w:color="auto"/>
            <w:left w:val="none" w:sz="0" w:space="0" w:color="auto"/>
            <w:bottom w:val="none" w:sz="0" w:space="0" w:color="auto"/>
            <w:right w:val="none" w:sz="0" w:space="0" w:color="auto"/>
          </w:divBdr>
          <w:divsChild>
            <w:div w:id="1954969415">
              <w:marLeft w:val="0"/>
              <w:marRight w:val="0"/>
              <w:marTop w:val="0"/>
              <w:marBottom w:val="0"/>
              <w:divBdr>
                <w:top w:val="none" w:sz="0" w:space="0" w:color="auto"/>
                <w:left w:val="none" w:sz="0" w:space="0" w:color="auto"/>
                <w:bottom w:val="none" w:sz="0" w:space="0" w:color="auto"/>
                <w:right w:val="none" w:sz="0" w:space="0" w:color="auto"/>
              </w:divBdr>
              <w:divsChild>
                <w:div w:id="758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7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h.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F36D4-B390-4415-BC31-6478E34D9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1057</Words>
  <Characters>7157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MACH Pressemitteilung</vt:lpstr>
    </vt:vector>
  </TitlesOfParts>
  <Company>MACH AG</Company>
  <LinksUpToDate>false</LinksUpToDate>
  <CharactersWithSpaces>8198</CharactersWithSpaces>
  <SharedDoc>false</SharedDoc>
  <HLinks>
    <vt:vector size="18" baseType="variant">
      <vt:variant>
        <vt:i4>7209021</vt:i4>
      </vt:variant>
      <vt:variant>
        <vt:i4>12</vt:i4>
      </vt:variant>
      <vt:variant>
        <vt:i4>0</vt:i4>
      </vt:variant>
      <vt:variant>
        <vt:i4>5</vt:i4>
      </vt:variant>
      <vt:variant>
        <vt:lpwstr>http://www.mach.de/</vt:lpwstr>
      </vt:variant>
      <vt:variant>
        <vt:lpwstr/>
      </vt:variant>
      <vt:variant>
        <vt:i4>2686990</vt:i4>
      </vt:variant>
      <vt:variant>
        <vt:i4>9</vt:i4>
      </vt:variant>
      <vt:variant>
        <vt:i4>0</vt:i4>
      </vt:variant>
      <vt:variant>
        <vt:i4>5</vt:i4>
      </vt:variant>
      <vt:variant>
        <vt:lpwstr>mailto:presse@mach.de</vt:lpwstr>
      </vt:variant>
      <vt:variant>
        <vt:lpwstr/>
      </vt:variant>
      <vt:variant>
        <vt:i4>6029315</vt:i4>
      </vt:variant>
      <vt:variant>
        <vt:i4>6</vt:i4>
      </vt:variant>
      <vt:variant>
        <vt:i4>0</vt:i4>
      </vt:variant>
      <vt:variant>
        <vt:i4>5</vt:i4>
      </vt:variant>
      <vt:variant>
        <vt:lpwstr>http://www.mach.de/newsroom.html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 Pressemitteilung</dc:title>
  <dc:creator>Sandra Obendorf</dc:creator>
  <cp:lastModifiedBy>Obendorf, Sandra</cp:lastModifiedBy>
  <cp:revision>9</cp:revision>
  <cp:lastPrinted>2020-01-31T16:02:00Z</cp:lastPrinted>
  <dcterms:created xsi:type="dcterms:W3CDTF">2022-11-18T11:17:00Z</dcterms:created>
  <dcterms:modified xsi:type="dcterms:W3CDTF">2022-11-21T08:53:00Z</dcterms:modified>
</cp:coreProperties>
</file>